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4289" w:rsidRPr="00764289" w:rsidRDefault="00764289" w:rsidP="00764289">
      <w:pPr>
        <w:keepNext/>
        <w:tabs>
          <w:tab w:val="left" w:pos="4678"/>
          <w:tab w:val="right" w:pos="9072"/>
        </w:tabs>
        <w:spacing w:after="0" w:line="240" w:lineRule="auto"/>
        <w:ind w:firstLine="709"/>
        <w:jc w:val="center"/>
        <w:outlineLvl w:val="1"/>
        <w:rPr>
          <w:rFonts w:ascii="Arial" w:hAnsi="Arial" w:cs="Arial"/>
          <w:bCs/>
          <w:iCs/>
          <w:sz w:val="24"/>
          <w:szCs w:val="24"/>
          <w:lang w:eastAsia="ru-RU"/>
        </w:rPr>
      </w:pPr>
      <w:r w:rsidRPr="00764289">
        <w:rPr>
          <w:rFonts w:ascii="Arial" w:eastAsia="Times New Roman" w:hAnsi="Arial" w:cs="Arial"/>
          <w:noProof/>
          <w:sz w:val="24"/>
          <w:szCs w:val="24"/>
          <w:lang w:eastAsia="ru-RU"/>
        </w:rPr>
        <w:drawing>
          <wp:inline distT="0" distB="0" distL="0" distR="0" wp14:anchorId="6DE1F7A3" wp14:editId="10E619E2">
            <wp:extent cx="541020" cy="474433"/>
            <wp:effectExtent l="0" t="0" r="0" b="1905"/>
            <wp:docPr id="1" name="Рисунок 1" descr="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н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" cy="474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4289" w:rsidRPr="00764289" w:rsidRDefault="00764289" w:rsidP="00764289">
      <w:pPr>
        <w:keepNext/>
        <w:tabs>
          <w:tab w:val="left" w:pos="4678"/>
          <w:tab w:val="right" w:pos="9072"/>
        </w:tabs>
        <w:spacing w:after="0" w:line="240" w:lineRule="auto"/>
        <w:ind w:firstLine="709"/>
        <w:jc w:val="center"/>
        <w:outlineLvl w:val="1"/>
        <w:rPr>
          <w:rFonts w:ascii="Arial" w:hAnsi="Arial" w:cs="Arial"/>
          <w:bCs/>
          <w:iCs/>
          <w:sz w:val="24"/>
          <w:szCs w:val="24"/>
          <w:lang w:eastAsia="ru-RU"/>
        </w:rPr>
      </w:pPr>
    </w:p>
    <w:p w:rsidR="00764289" w:rsidRPr="00764289" w:rsidRDefault="00764289" w:rsidP="00764289">
      <w:pPr>
        <w:keepNext/>
        <w:tabs>
          <w:tab w:val="left" w:pos="4678"/>
          <w:tab w:val="right" w:pos="9072"/>
        </w:tabs>
        <w:spacing w:after="0" w:line="240" w:lineRule="auto"/>
        <w:ind w:firstLine="709"/>
        <w:jc w:val="center"/>
        <w:outlineLvl w:val="1"/>
        <w:rPr>
          <w:rFonts w:ascii="Arial" w:hAnsi="Arial" w:cs="Arial"/>
          <w:bCs/>
          <w:sz w:val="24"/>
          <w:szCs w:val="24"/>
          <w:lang w:eastAsia="ru-RU"/>
        </w:rPr>
      </w:pPr>
      <w:r w:rsidRPr="00764289">
        <w:rPr>
          <w:rFonts w:ascii="Arial" w:hAnsi="Arial" w:cs="Arial"/>
          <w:bCs/>
          <w:iCs/>
          <w:sz w:val="24"/>
          <w:szCs w:val="24"/>
          <w:lang w:eastAsia="ru-RU"/>
        </w:rPr>
        <w:t xml:space="preserve">СОВЕТ НАРОДНЫХ ДЕПУТАТОВ </w:t>
      </w:r>
    </w:p>
    <w:p w:rsidR="00764289" w:rsidRPr="00764289" w:rsidRDefault="00764289" w:rsidP="00764289">
      <w:pPr>
        <w:keepNext/>
        <w:tabs>
          <w:tab w:val="left" w:pos="4678"/>
          <w:tab w:val="right" w:pos="9072"/>
        </w:tabs>
        <w:spacing w:after="0" w:line="240" w:lineRule="auto"/>
        <w:ind w:firstLine="709"/>
        <w:jc w:val="center"/>
        <w:outlineLvl w:val="1"/>
        <w:rPr>
          <w:rFonts w:ascii="Arial" w:hAnsi="Arial" w:cs="Arial"/>
          <w:bCs/>
          <w:iCs/>
          <w:sz w:val="24"/>
          <w:szCs w:val="24"/>
          <w:lang w:eastAsia="ru-RU"/>
        </w:rPr>
      </w:pPr>
      <w:r w:rsidRPr="00764289">
        <w:rPr>
          <w:rFonts w:ascii="Arial" w:hAnsi="Arial" w:cs="Arial"/>
          <w:bCs/>
          <w:iCs/>
          <w:sz w:val="24"/>
          <w:szCs w:val="24"/>
          <w:lang w:eastAsia="ru-RU"/>
        </w:rPr>
        <w:t xml:space="preserve">СТАРОВЕДУГСКОГО СЕЛЬСКОГО ПОСЕЛЕНИЯ </w:t>
      </w:r>
    </w:p>
    <w:p w:rsidR="00764289" w:rsidRPr="00764289" w:rsidRDefault="00764289" w:rsidP="00764289">
      <w:pPr>
        <w:keepNext/>
        <w:tabs>
          <w:tab w:val="left" w:pos="4678"/>
          <w:tab w:val="right" w:pos="9072"/>
        </w:tabs>
        <w:spacing w:after="0" w:line="240" w:lineRule="auto"/>
        <w:ind w:firstLine="709"/>
        <w:jc w:val="center"/>
        <w:outlineLvl w:val="1"/>
        <w:rPr>
          <w:rFonts w:ascii="Arial" w:hAnsi="Arial" w:cs="Arial"/>
          <w:bCs/>
          <w:iCs/>
          <w:sz w:val="24"/>
          <w:szCs w:val="24"/>
          <w:lang w:eastAsia="ru-RU"/>
        </w:rPr>
      </w:pPr>
      <w:r w:rsidRPr="00764289">
        <w:rPr>
          <w:rFonts w:ascii="Arial" w:hAnsi="Arial" w:cs="Arial"/>
          <w:bCs/>
          <w:iCs/>
          <w:sz w:val="24"/>
          <w:szCs w:val="24"/>
          <w:lang w:eastAsia="ru-RU"/>
        </w:rPr>
        <w:t xml:space="preserve">СЕМИЛУКСКОГО МУНИЦИПАЛЬНОГО РАЙОНА </w:t>
      </w:r>
    </w:p>
    <w:p w:rsidR="00764289" w:rsidRPr="00764289" w:rsidRDefault="00764289" w:rsidP="00764289">
      <w:pPr>
        <w:keepNext/>
        <w:tabs>
          <w:tab w:val="left" w:pos="4678"/>
          <w:tab w:val="right" w:pos="9072"/>
        </w:tabs>
        <w:spacing w:after="0" w:line="240" w:lineRule="auto"/>
        <w:ind w:firstLine="709"/>
        <w:jc w:val="center"/>
        <w:outlineLvl w:val="1"/>
        <w:rPr>
          <w:rFonts w:ascii="Arial" w:hAnsi="Arial" w:cs="Arial"/>
          <w:bCs/>
          <w:iCs/>
          <w:sz w:val="24"/>
          <w:szCs w:val="24"/>
          <w:lang w:eastAsia="ru-RU"/>
        </w:rPr>
      </w:pPr>
      <w:r w:rsidRPr="00764289">
        <w:rPr>
          <w:rFonts w:ascii="Arial" w:hAnsi="Arial" w:cs="Arial"/>
          <w:bCs/>
          <w:iCs/>
          <w:sz w:val="24"/>
          <w:szCs w:val="24"/>
          <w:lang w:eastAsia="ru-RU"/>
        </w:rPr>
        <w:t>ВОРОНЕЖСКОЙ ОБЛАСТИ</w:t>
      </w:r>
    </w:p>
    <w:p w:rsidR="00764289" w:rsidRPr="00764289" w:rsidRDefault="00764289" w:rsidP="00764289">
      <w:pPr>
        <w:keepNext/>
        <w:tabs>
          <w:tab w:val="left" w:pos="4678"/>
          <w:tab w:val="right" w:pos="9072"/>
        </w:tabs>
        <w:spacing w:after="0" w:line="240" w:lineRule="auto"/>
        <w:ind w:firstLine="709"/>
        <w:jc w:val="center"/>
        <w:outlineLvl w:val="1"/>
        <w:rPr>
          <w:rFonts w:ascii="Arial" w:hAnsi="Arial" w:cs="Arial"/>
          <w:bCs/>
          <w:iCs/>
          <w:sz w:val="24"/>
          <w:szCs w:val="24"/>
          <w:lang w:eastAsia="ru-RU"/>
        </w:rPr>
      </w:pPr>
      <w:r w:rsidRPr="00764289">
        <w:rPr>
          <w:rFonts w:ascii="Arial" w:hAnsi="Arial" w:cs="Arial"/>
          <w:bCs/>
          <w:iCs/>
          <w:sz w:val="24"/>
          <w:szCs w:val="24"/>
          <w:lang w:eastAsia="ru-RU"/>
        </w:rPr>
        <w:t>ТРЕТЬЕГО СОЗЫВА</w:t>
      </w:r>
    </w:p>
    <w:p w:rsidR="00764289" w:rsidRPr="00764289" w:rsidRDefault="00764289" w:rsidP="00764289">
      <w:pPr>
        <w:keepNext/>
        <w:tabs>
          <w:tab w:val="left" w:pos="4678"/>
          <w:tab w:val="right" w:pos="9072"/>
        </w:tabs>
        <w:spacing w:after="0" w:line="240" w:lineRule="auto"/>
        <w:jc w:val="both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</w:p>
    <w:p w:rsidR="00764289" w:rsidRPr="00764289" w:rsidRDefault="00764289" w:rsidP="00764289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764289">
        <w:rPr>
          <w:rFonts w:ascii="Arial" w:eastAsia="Times New Roman" w:hAnsi="Arial" w:cs="Arial"/>
          <w:bCs/>
          <w:sz w:val="24"/>
          <w:szCs w:val="24"/>
          <w:lang w:eastAsia="ru-RU"/>
        </w:rPr>
        <w:t>РЕШЕНИЕ</w:t>
      </w:r>
    </w:p>
    <w:p w:rsidR="00764289" w:rsidRPr="00764289" w:rsidRDefault="00764289" w:rsidP="00764289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</w:p>
    <w:p w:rsidR="00764289" w:rsidRPr="00764289" w:rsidRDefault="00764289" w:rsidP="00764289">
      <w:pPr>
        <w:spacing w:after="0" w:line="240" w:lineRule="auto"/>
        <w:jc w:val="both"/>
        <w:rPr>
          <w:rFonts w:ascii="Arial" w:eastAsia="Times New Roman" w:hAnsi="Arial" w:cs="Arial"/>
          <w:b/>
          <w:bCs/>
          <w:i/>
          <w:iCs/>
          <w:sz w:val="24"/>
          <w:szCs w:val="24"/>
          <w:lang w:eastAsia="ru-RU"/>
        </w:rPr>
      </w:pPr>
      <w:r w:rsidRPr="00764289">
        <w:rPr>
          <w:rFonts w:ascii="Arial" w:eastAsia="Times New Roman" w:hAnsi="Arial" w:cs="Arial"/>
          <w:b/>
          <w:bCs/>
          <w:i/>
          <w:iCs/>
          <w:sz w:val="24"/>
          <w:szCs w:val="24"/>
          <w:lang w:eastAsia="ru-RU"/>
        </w:rPr>
        <w:t xml:space="preserve"> </w:t>
      </w:r>
      <w:r w:rsidRPr="00764289">
        <w:rPr>
          <w:rFonts w:ascii="Arial" w:eastAsia="Times New Roman" w:hAnsi="Arial" w:cs="Arial"/>
          <w:sz w:val="24"/>
          <w:szCs w:val="24"/>
          <w:lang w:eastAsia="ru-RU"/>
        </w:rPr>
        <w:t>от 28.06.2024 г.</w:t>
      </w:r>
      <w:r w:rsidRPr="00764289">
        <w:rPr>
          <w:rFonts w:ascii="Arial" w:eastAsia="Times New Roman" w:hAnsi="Arial" w:cs="Arial"/>
          <w:b/>
          <w:bCs/>
          <w:i/>
          <w:iCs/>
          <w:sz w:val="24"/>
          <w:szCs w:val="24"/>
          <w:lang w:eastAsia="ru-RU"/>
        </w:rPr>
        <w:t xml:space="preserve"> </w:t>
      </w:r>
      <w:r w:rsidRPr="00764289">
        <w:rPr>
          <w:rFonts w:ascii="Arial" w:eastAsia="Times New Roman" w:hAnsi="Arial" w:cs="Arial"/>
          <w:sz w:val="24"/>
          <w:szCs w:val="24"/>
          <w:lang w:eastAsia="ru-RU"/>
        </w:rPr>
        <w:t>№ 143</w:t>
      </w:r>
    </w:p>
    <w:p w:rsidR="00764289" w:rsidRPr="00764289" w:rsidRDefault="00764289" w:rsidP="0076428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6428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gramStart"/>
      <w:r w:rsidRPr="00764289">
        <w:rPr>
          <w:rFonts w:ascii="Arial" w:eastAsia="Times New Roman" w:hAnsi="Arial" w:cs="Arial"/>
          <w:sz w:val="24"/>
          <w:szCs w:val="24"/>
          <w:lang w:eastAsia="ru-RU"/>
        </w:rPr>
        <w:t>с</w:t>
      </w:r>
      <w:proofErr w:type="gramEnd"/>
      <w:r w:rsidRPr="00764289">
        <w:rPr>
          <w:rFonts w:ascii="Arial" w:eastAsia="Times New Roman" w:hAnsi="Arial" w:cs="Arial"/>
          <w:sz w:val="24"/>
          <w:szCs w:val="24"/>
          <w:lang w:eastAsia="ru-RU"/>
        </w:rPr>
        <w:t>. Старая Ведуга</w:t>
      </w:r>
    </w:p>
    <w:p w:rsidR="00737C4E" w:rsidRPr="00764289" w:rsidRDefault="00737C4E" w:rsidP="00CD018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764289" w:rsidRPr="00764289" w:rsidRDefault="00764289" w:rsidP="00764289">
      <w:pPr>
        <w:spacing w:after="0" w:line="240" w:lineRule="auto"/>
        <w:ind w:right="-1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764289">
        <w:rPr>
          <w:rFonts w:ascii="Arial" w:eastAsia="Times New Roman" w:hAnsi="Arial" w:cs="Arial"/>
          <w:bCs/>
          <w:kern w:val="28"/>
          <w:sz w:val="24"/>
          <w:szCs w:val="24"/>
          <w:lang w:eastAsia="ru-RU"/>
        </w:rPr>
        <w:t xml:space="preserve">О признании утратившим силу решения Совета народных депутатов </w:t>
      </w:r>
      <w:proofErr w:type="spellStart"/>
      <w:r w:rsidRPr="00764289">
        <w:rPr>
          <w:rFonts w:ascii="Arial" w:eastAsia="Times New Roman" w:hAnsi="Arial" w:cs="Arial"/>
          <w:bCs/>
          <w:kern w:val="28"/>
          <w:sz w:val="24"/>
          <w:szCs w:val="24"/>
          <w:lang w:eastAsia="ru-RU"/>
        </w:rPr>
        <w:t>Староведугского</w:t>
      </w:r>
      <w:proofErr w:type="spellEnd"/>
      <w:r w:rsidRPr="00764289">
        <w:rPr>
          <w:rFonts w:ascii="Arial" w:eastAsia="Times New Roman" w:hAnsi="Arial" w:cs="Arial"/>
          <w:bCs/>
          <w:kern w:val="28"/>
          <w:sz w:val="24"/>
          <w:szCs w:val="24"/>
          <w:lang w:eastAsia="ru-RU"/>
        </w:rPr>
        <w:t xml:space="preserve"> сельского поселения Семилукского муниципального района Воронежской области</w:t>
      </w:r>
      <w:r>
        <w:rPr>
          <w:rFonts w:ascii="Arial" w:eastAsia="Times New Roman" w:hAnsi="Arial" w:cs="Arial"/>
          <w:bCs/>
          <w:kern w:val="28"/>
          <w:sz w:val="24"/>
          <w:szCs w:val="24"/>
          <w:lang w:eastAsia="ru-RU"/>
        </w:rPr>
        <w:t xml:space="preserve"> </w:t>
      </w:r>
      <w:r w:rsidRPr="00764289">
        <w:rPr>
          <w:rFonts w:ascii="Arial" w:eastAsia="Times New Roman" w:hAnsi="Arial" w:cs="Arial"/>
          <w:bCs/>
          <w:kern w:val="28"/>
          <w:sz w:val="24"/>
          <w:szCs w:val="24"/>
          <w:lang w:eastAsia="ru-RU"/>
        </w:rPr>
        <w:t xml:space="preserve"> </w:t>
      </w:r>
      <w:r w:rsidRPr="00764289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от 2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9</w:t>
      </w:r>
      <w:r w:rsidRPr="00764289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.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03</w:t>
      </w:r>
      <w:r w:rsidRPr="00764289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.20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18</w:t>
      </w:r>
      <w:r w:rsidRPr="00764289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 г. № 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87</w:t>
      </w:r>
      <w:r w:rsidRPr="00764289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 «</w:t>
      </w:r>
      <w:r w:rsidRPr="00764289">
        <w:rPr>
          <w:rFonts w:ascii="Arial" w:hAnsi="Arial" w:cs="Arial"/>
          <w:bCs/>
          <w:sz w:val="24"/>
          <w:szCs w:val="24"/>
          <w:lang w:eastAsia="ru-RU"/>
        </w:rPr>
        <w:t>О Порядке ведения перечня видов</w:t>
      </w:r>
      <w:r>
        <w:rPr>
          <w:rFonts w:ascii="Arial" w:hAnsi="Arial" w:cs="Arial"/>
          <w:bCs/>
          <w:sz w:val="24"/>
          <w:szCs w:val="24"/>
          <w:lang w:eastAsia="ru-RU"/>
        </w:rPr>
        <w:t xml:space="preserve"> </w:t>
      </w:r>
      <w:r w:rsidRPr="00764289">
        <w:rPr>
          <w:rFonts w:ascii="Arial" w:hAnsi="Arial" w:cs="Arial"/>
          <w:bCs/>
          <w:sz w:val="24"/>
          <w:szCs w:val="24"/>
          <w:lang w:eastAsia="ru-RU"/>
        </w:rPr>
        <w:t>муниципального контроля и</w:t>
      </w:r>
      <w:r>
        <w:rPr>
          <w:rFonts w:ascii="Arial" w:hAnsi="Arial" w:cs="Arial"/>
          <w:bCs/>
          <w:sz w:val="24"/>
          <w:szCs w:val="24"/>
          <w:lang w:eastAsia="ru-RU"/>
        </w:rPr>
        <w:t xml:space="preserve"> </w:t>
      </w:r>
      <w:r w:rsidRPr="00764289">
        <w:rPr>
          <w:rFonts w:ascii="Arial" w:hAnsi="Arial" w:cs="Arial"/>
          <w:bCs/>
          <w:sz w:val="24"/>
          <w:szCs w:val="24"/>
          <w:lang w:eastAsia="ru-RU"/>
        </w:rPr>
        <w:t>органов местного самоуправления,</w:t>
      </w:r>
      <w:r>
        <w:rPr>
          <w:rFonts w:ascii="Arial" w:hAnsi="Arial" w:cs="Arial"/>
          <w:bCs/>
          <w:sz w:val="24"/>
          <w:szCs w:val="24"/>
          <w:lang w:eastAsia="ru-RU"/>
        </w:rPr>
        <w:t xml:space="preserve"> </w:t>
      </w:r>
      <w:r w:rsidRPr="00764289">
        <w:rPr>
          <w:rFonts w:ascii="Arial" w:hAnsi="Arial" w:cs="Arial"/>
          <w:bCs/>
          <w:sz w:val="24"/>
          <w:szCs w:val="24"/>
          <w:lang w:eastAsia="ru-RU"/>
        </w:rPr>
        <w:t>уполномоченных на их осуществление</w:t>
      </w:r>
      <w:r w:rsidRPr="00764289">
        <w:rPr>
          <w:rFonts w:ascii="Arial" w:eastAsia="Times New Roman" w:hAnsi="Arial" w:cs="Arial"/>
          <w:sz w:val="24"/>
          <w:szCs w:val="24"/>
          <w:lang w:eastAsia="ru-RU"/>
        </w:rPr>
        <w:t>»</w:t>
      </w:r>
    </w:p>
    <w:p w:rsidR="00764289" w:rsidRPr="00764289" w:rsidRDefault="00764289" w:rsidP="00764289">
      <w:pPr>
        <w:tabs>
          <w:tab w:val="left" w:pos="9355"/>
        </w:tabs>
        <w:spacing w:after="0" w:line="240" w:lineRule="auto"/>
        <w:ind w:right="2834" w:firstLine="709"/>
        <w:jc w:val="center"/>
        <w:rPr>
          <w:rFonts w:ascii="Arial" w:eastAsia="Times New Roman" w:hAnsi="Arial" w:cs="Arial"/>
          <w:bCs/>
          <w:kern w:val="28"/>
          <w:sz w:val="24"/>
          <w:szCs w:val="24"/>
          <w:lang w:eastAsia="ru-RU"/>
        </w:rPr>
      </w:pPr>
    </w:p>
    <w:p w:rsidR="00764289" w:rsidRPr="00764289" w:rsidRDefault="00764289" w:rsidP="00764289">
      <w:pPr>
        <w:spacing w:after="0" w:line="240" w:lineRule="auto"/>
        <w:ind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764289">
        <w:rPr>
          <w:rFonts w:ascii="Arial" w:eastAsia="Times New Roman" w:hAnsi="Arial" w:cs="Arial"/>
          <w:sz w:val="24"/>
          <w:szCs w:val="24"/>
          <w:lang w:eastAsia="ru-RU"/>
        </w:rPr>
        <w:t xml:space="preserve">В целях приведения в соответствие с действующим законодательством, Совет народных депутатов </w:t>
      </w:r>
      <w:proofErr w:type="spellStart"/>
      <w:r w:rsidRPr="00764289">
        <w:rPr>
          <w:rFonts w:ascii="Arial" w:eastAsia="Times New Roman" w:hAnsi="Arial" w:cs="Arial"/>
          <w:sz w:val="24"/>
          <w:szCs w:val="24"/>
          <w:lang w:eastAsia="ru-RU"/>
        </w:rPr>
        <w:t>Староведугского</w:t>
      </w:r>
      <w:proofErr w:type="spellEnd"/>
      <w:r w:rsidRPr="00764289">
        <w:rPr>
          <w:rFonts w:ascii="Arial" w:eastAsia="Times New Roman" w:hAnsi="Arial" w:cs="Arial"/>
          <w:sz w:val="24"/>
          <w:szCs w:val="24"/>
          <w:lang w:eastAsia="ru-RU"/>
        </w:rPr>
        <w:t xml:space="preserve"> сельского поселения  Семилукского муниципального района</w:t>
      </w:r>
      <w:r w:rsidRPr="00764289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решил:</w:t>
      </w:r>
    </w:p>
    <w:p w:rsidR="00764289" w:rsidRDefault="00764289" w:rsidP="0076428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64289">
        <w:rPr>
          <w:rFonts w:ascii="Arial" w:eastAsia="Times New Roman" w:hAnsi="Arial" w:cs="Arial"/>
          <w:color w:val="000000"/>
          <w:sz w:val="24"/>
          <w:szCs w:val="24"/>
        </w:rPr>
        <w:t xml:space="preserve">1. </w:t>
      </w:r>
      <w:r w:rsidRPr="007642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Признать утратившим силу решение </w:t>
      </w:r>
      <w:r w:rsidRPr="00764289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Совета народных депутатов </w:t>
      </w:r>
      <w:proofErr w:type="spellStart"/>
      <w:r w:rsidRPr="00764289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Староведугского</w:t>
      </w:r>
      <w:proofErr w:type="spellEnd"/>
      <w:r w:rsidRPr="00764289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 сельского поселения</w:t>
      </w:r>
      <w:r w:rsidRPr="00764289">
        <w:rPr>
          <w:rFonts w:ascii="Arial" w:eastAsia="Times New Roman" w:hAnsi="Arial" w:cs="Arial"/>
          <w:bCs/>
          <w:kern w:val="28"/>
          <w:sz w:val="24"/>
          <w:szCs w:val="24"/>
          <w:lang w:eastAsia="ru-RU"/>
        </w:rPr>
        <w:t xml:space="preserve"> Семилукского муниципального района Воронежской области</w:t>
      </w:r>
      <w:r w:rsidRPr="00764289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 от 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29.03.2018</w:t>
      </w:r>
      <w:r w:rsidRPr="00764289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 г. № 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87</w:t>
      </w:r>
      <w:r w:rsidRPr="00764289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 «</w:t>
      </w:r>
      <w:r w:rsidRPr="00764289">
        <w:rPr>
          <w:rFonts w:ascii="Arial" w:hAnsi="Arial" w:cs="Arial"/>
          <w:bCs/>
          <w:sz w:val="24"/>
          <w:szCs w:val="24"/>
          <w:lang w:eastAsia="ru-RU"/>
        </w:rPr>
        <w:t>О Порядке ведения перечня видов</w:t>
      </w:r>
      <w:r>
        <w:rPr>
          <w:rFonts w:ascii="Arial" w:hAnsi="Arial" w:cs="Arial"/>
          <w:bCs/>
          <w:sz w:val="24"/>
          <w:szCs w:val="24"/>
          <w:lang w:eastAsia="ru-RU"/>
        </w:rPr>
        <w:t xml:space="preserve"> </w:t>
      </w:r>
      <w:r w:rsidRPr="00764289">
        <w:rPr>
          <w:rFonts w:ascii="Arial" w:hAnsi="Arial" w:cs="Arial"/>
          <w:bCs/>
          <w:sz w:val="24"/>
          <w:szCs w:val="24"/>
          <w:lang w:eastAsia="ru-RU"/>
        </w:rPr>
        <w:t>муниципального контроля и</w:t>
      </w:r>
      <w:r>
        <w:rPr>
          <w:rFonts w:ascii="Arial" w:hAnsi="Arial" w:cs="Arial"/>
          <w:bCs/>
          <w:sz w:val="24"/>
          <w:szCs w:val="24"/>
          <w:lang w:eastAsia="ru-RU"/>
        </w:rPr>
        <w:t xml:space="preserve"> </w:t>
      </w:r>
      <w:r w:rsidRPr="00764289">
        <w:rPr>
          <w:rFonts w:ascii="Arial" w:hAnsi="Arial" w:cs="Arial"/>
          <w:bCs/>
          <w:sz w:val="24"/>
          <w:szCs w:val="24"/>
          <w:lang w:eastAsia="ru-RU"/>
        </w:rPr>
        <w:t>органов местного самоуправления,</w:t>
      </w:r>
      <w:r>
        <w:rPr>
          <w:rFonts w:ascii="Arial" w:hAnsi="Arial" w:cs="Arial"/>
          <w:bCs/>
          <w:sz w:val="24"/>
          <w:szCs w:val="24"/>
          <w:lang w:eastAsia="ru-RU"/>
        </w:rPr>
        <w:t xml:space="preserve"> </w:t>
      </w:r>
      <w:r w:rsidRPr="00764289">
        <w:rPr>
          <w:rFonts w:ascii="Arial" w:hAnsi="Arial" w:cs="Arial"/>
          <w:bCs/>
          <w:sz w:val="24"/>
          <w:szCs w:val="24"/>
          <w:lang w:eastAsia="ru-RU"/>
        </w:rPr>
        <w:t xml:space="preserve">уполномоченных </w:t>
      </w:r>
      <w:proofErr w:type="gramStart"/>
      <w:r w:rsidRPr="00764289">
        <w:rPr>
          <w:rFonts w:ascii="Arial" w:hAnsi="Arial" w:cs="Arial"/>
          <w:bCs/>
          <w:sz w:val="24"/>
          <w:szCs w:val="24"/>
          <w:lang w:eastAsia="ru-RU"/>
        </w:rPr>
        <w:t>на</w:t>
      </w:r>
      <w:proofErr w:type="gramEnd"/>
      <w:r w:rsidRPr="00764289">
        <w:rPr>
          <w:rFonts w:ascii="Arial" w:hAnsi="Arial" w:cs="Arial"/>
          <w:bCs/>
          <w:sz w:val="24"/>
          <w:szCs w:val="24"/>
          <w:lang w:eastAsia="ru-RU"/>
        </w:rPr>
        <w:t xml:space="preserve"> их осуществление</w:t>
      </w:r>
      <w:r w:rsidRPr="00764289">
        <w:rPr>
          <w:rFonts w:ascii="Arial" w:eastAsia="Times New Roman" w:hAnsi="Arial" w:cs="Arial"/>
          <w:sz w:val="24"/>
          <w:szCs w:val="24"/>
          <w:lang w:eastAsia="ru-RU"/>
        </w:rPr>
        <w:t>»</w:t>
      </w:r>
      <w:r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E327FA" w:rsidRPr="00E327FA" w:rsidRDefault="00E327FA" w:rsidP="00E327FA">
      <w:pPr>
        <w:spacing w:after="0" w:line="240" w:lineRule="auto"/>
        <w:ind w:firstLine="709"/>
        <w:jc w:val="both"/>
        <w:rPr>
          <w:rFonts w:ascii="Arial" w:eastAsia="SimSun" w:hAnsi="Arial" w:cs="Arial"/>
          <w:color w:val="000000"/>
          <w:sz w:val="24"/>
          <w:szCs w:val="24"/>
          <w:lang w:eastAsia="zh-CN"/>
        </w:rPr>
      </w:pPr>
      <w:bookmarkStart w:id="0" w:name="_GoBack"/>
      <w:r w:rsidRPr="00E327FA">
        <w:rPr>
          <w:rFonts w:ascii="Arial" w:eastAsia="SimSun" w:hAnsi="Arial" w:cs="Arial"/>
          <w:color w:val="000000"/>
          <w:sz w:val="24"/>
          <w:szCs w:val="24"/>
          <w:lang w:eastAsia="zh-CN"/>
        </w:rPr>
        <w:t>2. Настоящее решение вступает в силу с момента его официального обнародования.</w:t>
      </w:r>
    </w:p>
    <w:p w:rsidR="00764289" w:rsidRPr="00764289" w:rsidRDefault="00E327FA" w:rsidP="00764289">
      <w:pPr>
        <w:spacing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1" w:name="P64"/>
      <w:bookmarkEnd w:id="1"/>
      <w:bookmarkEnd w:id="0"/>
      <w:r>
        <w:rPr>
          <w:rFonts w:ascii="Arial" w:hAnsi="Arial" w:cs="Arial"/>
          <w:sz w:val="24"/>
          <w:szCs w:val="24"/>
          <w:lang w:eastAsia="ru-RU"/>
        </w:rPr>
        <w:t>3</w:t>
      </w:r>
      <w:r w:rsidR="00764289" w:rsidRPr="00764289">
        <w:rPr>
          <w:rFonts w:ascii="Arial" w:hAnsi="Arial" w:cs="Arial"/>
          <w:sz w:val="24"/>
          <w:szCs w:val="24"/>
          <w:lang w:eastAsia="ru-RU"/>
        </w:rPr>
        <w:t xml:space="preserve">. </w:t>
      </w:r>
      <w:proofErr w:type="gramStart"/>
      <w:r w:rsidR="00764289" w:rsidRPr="00764289">
        <w:rPr>
          <w:rFonts w:ascii="Arial" w:eastAsia="Times New Roman" w:hAnsi="Arial" w:cs="Arial"/>
          <w:sz w:val="24"/>
          <w:szCs w:val="24"/>
          <w:lang w:eastAsia="ru-RU"/>
        </w:rPr>
        <w:t>Контроль за</w:t>
      </w:r>
      <w:proofErr w:type="gramEnd"/>
      <w:r w:rsidR="00764289" w:rsidRPr="00764289">
        <w:rPr>
          <w:rFonts w:ascii="Arial" w:eastAsia="Times New Roman" w:hAnsi="Arial" w:cs="Arial"/>
          <w:sz w:val="24"/>
          <w:szCs w:val="24"/>
          <w:lang w:eastAsia="ru-RU"/>
        </w:rPr>
        <w:t xml:space="preserve"> исполнением настоящего решения возложить на председателя Совета народных депутатов </w:t>
      </w:r>
      <w:proofErr w:type="spellStart"/>
      <w:r w:rsidR="00764289" w:rsidRPr="00764289">
        <w:rPr>
          <w:rFonts w:ascii="Arial" w:eastAsia="Times New Roman" w:hAnsi="Arial" w:cs="Arial"/>
          <w:sz w:val="24"/>
          <w:szCs w:val="24"/>
          <w:lang w:eastAsia="ru-RU"/>
        </w:rPr>
        <w:t>Староведугского</w:t>
      </w:r>
      <w:proofErr w:type="spellEnd"/>
      <w:r w:rsidR="00764289" w:rsidRPr="00764289">
        <w:rPr>
          <w:rFonts w:ascii="Arial" w:eastAsia="Times New Roman" w:hAnsi="Arial" w:cs="Arial"/>
          <w:sz w:val="24"/>
          <w:szCs w:val="24"/>
          <w:lang w:eastAsia="ru-RU"/>
        </w:rPr>
        <w:t xml:space="preserve"> сельского поселения Н.И. </w:t>
      </w:r>
      <w:proofErr w:type="spellStart"/>
      <w:r w:rsidR="00764289" w:rsidRPr="00764289">
        <w:rPr>
          <w:rFonts w:ascii="Arial" w:eastAsia="Times New Roman" w:hAnsi="Arial" w:cs="Arial"/>
          <w:sz w:val="24"/>
          <w:szCs w:val="24"/>
          <w:lang w:eastAsia="ru-RU"/>
        </w:rPr>
        <w:t>Мачалову</w:t>
      </w:r>
      <w:proofErr w:type="spellEnd"/>
      <w:r w:rsidR="00764289" w:rsidRPr="00764289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764289" w:rsidRPr="00764289" w:rsidRDefault="00764289" w:rsidP="00764289">
      <w:pPr>
        <w:widowControl w:val="0"/>
        <w:tabs>
          <w:tab w:val="right" w:pos="935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764289" w:rsidRPr="00764289" w:rsidRDefault="00764289" w:rsidP="00764289">
      <w:pPr>
        <w:widowControl w:val="0"/>
        <w:tabs>
          <w:tab w:val="right" w:pos="935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936"/>
        <w:gridCol w:w="5811"/>
      </w:tblGrid>
      <w:tr w:rsidR="00764289" w:rsidRPr="00764289" w:rsidTr="00166EE9">
        <w:tc>
          <w:tcPr>
            <w:tcW w:w="3936" w:type="dxa"/>
            <w:shd w:val="clear" w:color="auto" w:fill="auto"/>
          </w:tcPr>
          <w:p w:rsidR="00764289" w:rsidRPr="00764289" w:rsidRDefault="00764289" w:rsidP="00764289">
            <w:pPr>
              <w:widowControl w:val="0"/>
              <w:tabs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64289">
              <w:rPr>
                <w:rFonts w:ascii="Arial" w:hAnsi="Arial" w:cs="Arial"/>
                <w:sz w:val="24"/>
                <w:szCs w:val="24"/>
              </w:rPr>
              <w:t xml:space="preserve">Глава </w:t>
            </w:r>
            <w:proofErr w:type="spellStart"/>
            <w:r w:rsidRPr="00764289">
              <w:rPr>
                <w:rFonts w:ascii="Arial" w:hAnsi="Arial" w:cs="Arial"/>
                <w:sz w:val="24"/>
                <w:szCs w:val="24"/>
              </w:rPr>
              <w:t>Староведугского</w:t>
            </w:r>
            <w:proofErr w:type="spellEnd"/>
          </w:p>
          <w:p w:rsidR="00764289" w:rsidRPr="00764289" w:rsidRDefault="00764289" w:rsidP="00764289">
            <w:pPr>
              <w:widowControl w:val="0"/>
              <w:tabs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64289">
              <w:rPr>
                <w:rFonts w:ascii="Arial" w:hAnsi="Arial" w:cs="Arial"/>
                <w:sz w:val="24"/>
                <w:szCs w:val="24"/>
              </w:rPr>
              <w:t>сельского поселения</w:t>
            </w:r>
          </w:p>
        </w:tc>
        <w:tc>
          <w:tcPr>
            <w:tcW w:w="5811" w:type="dxa"/>
            <w:shd w:val="clear" w:color="auto" w:fill="auto"/>
          </w:tcPr>
          <w:p w:rsidR="00764289" w:rsidRPr="00764289" w:rsidRDefault="00764289" w:rsidP="00764289">
            <w:pPr>
              <w:widowControl w:val="0"/>
              <w:tabs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764289" w:rsidRPr="00764289" w:rsidRDefault="00764289" w:rsidP="00764289">
            <w:pPr>
              <w:widowControl w:val="0"/>
              <w:tabs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4289">
              <w:rPr>
                <w:rFonts w:ascii="Arial" w:hAnsi="Arial" w:cs="Arial"/>
                <w:sz w:val="24"/>
                <w:szCs w:val="24"/>
              </w:rPr>
              <w:t>Ю.А.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64289">
              <w:rPr>
                <w:rFonts w:ascii="Arial" w:hAnsi="Arial" w:cs="Arial"/>
                <w:sz w:val="24"/>
                <w:szCs w:val="24"/>
              </w:rPr>
              <w:t>Свиридов</w:t>
            </w:r>
          </w:p>
        </w:tc>
      </w:tr>
    </w:tbl>
    <w:p w:rsidR="00764289" w:rsidRPr="00764289" w:rsidRDefault="00764289" w:rsidP="00764289">
      <w:pPr>
        <w:spacing w:after="160" w:line="259" w:lineRule="auto"/>
        <w:rPr>
          <w:rFonts w:ascii="Arial" w:hAnsi="Arial" w:cs="Arial"/>
          <w:sz w:val="24"/>
          <w:szCs w:val="24"/>
        </w:rPr>
      </w:pPr>
    </w:p>
    <w:tbl>
      <w:tblPr>
        <w:tblW w:w="9747" w:type="dxa"/>
        <w:tblLook w:val="04A0" w:firstRow="1" w:lastRow="0" w:firstColumn="1" w:lastColumn="0" w:noHBand="0" w:noVBand="1"/>
      </w:tblPr>
      <w:tblGrid>
        <w:gridCol w:w="3936"/>
        <w:gridCol w:w="5811"/>
      </w:tblGrid>
      <w:tr w:rsidR="00764289" w:rsidRPr="00764289" w:rsidTr="00166EE9">
        <w:tc>
          <w:tcPr>
            <w:tcW w:w="3936" w:type="dxa"/>
          </w:tcPr>
          <w:p w:rsidR="00764289" w:rsidRPr="00764289" w:rsidRDefault="00764289" w:rsidP="00764289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764289">
              <w:rPr>
                <w:rFonts w:ascii="Arial" w:hAnsi="Arial" w:cs="Arial"/>
                <w:sz w:val="24"/>
                <w:szCs w:val="24"/>
                <w:lang w:eastAsia="ru-RU"/>
              </w:rPr>
              <w:t xml:space="preserve">Председатель Совета народных депутатов </w:t>
            </w:r>
            <w:proofErr w:type="spellStart"/>
            <w:r w:rsidRPr="00764289">
              <w:rPr>
                <w:rFonts w:ascii="Arial" w:hAnsi="Arial" w:cs="Arial"/>
                <w:sz w:val="24"/>
                <w:szCs w:val="24"/>
                <w:lang w:eastAsia="ru-RU"/>
              </w:rPr>
              <w:t>Староведугского</w:t>
            </w:r>
            <w:proofErr w:type="spellEnd"/>
            <w:r w:rsidRPr="00764289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сельского поселения </w:t>
            </w:r>
          </w:p>
        </w:tc>
        <w:tc>
          <w:tcPr>
            <w:tcW w:w="5811" w:type="dxa"/>
            <w:vAlign w:val="bottom"/>
          </w:tcPr>
          <w:p w:rsidR="00764289" w:rsidRPr="00764289" w:rsidRDefault="00764289" w:rsidP="0076428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642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Н.И.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42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Мачалова</w:t>
            </w:r>
            <w:proofErr w:type="spellEnd"/>
          </w:p>
        </w:tc>
      </w:tr>
    </w:tbl>
    <w:p w:rsidR="00764289" w:rsidRPr="00764289" w:rsidRDefault="00764289" w:rsidP="00764289">
      <w:pPr>
        <w:shd w:val="clear" w:color="auto" w:fill="FFFFFF"/>
        <w:suppressAutoHyphens/>
        <w:spacing w:after="0" w:line="264" w:lineRule="auto"/>
        <w:jc w:val="both"/>
        <w:outlineLvl w:val="0"/>
        <w:rPr>
          <w:rFonts w:ascii="Arial" w:hAnsi="Arial" w:cs="Arial"/>
          <w:sz w:val="24"/>
          <w:szCs w:val="24"/>
        </w:rPr>
      </w:pPr>
    </w:p>
    <w:sectPr w:rsidR="00764289" w:rsidRPr="00764289" w:rsidSect="00764289">
      <w:pgSz w:w="11906" w:h="16838"/>
      <w:pgMar w:top="2268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27C4"/>
    <w:rsid w:val="00030335"/>
    <w:rsid w:val="00072F62"/>
    <w:rsid w:val="0038589D"/>
    <w:rsid w:val="00394455"/>
    <w:rsid w:val="003E77E4"/>
    <w:rsid w:val="004B2448"/>
    <w:rsid w:val="00737C4E"/>
    <w:rsid w:val="00764289"/>
    <w:rsid w:val="00790A8F"/>
    <w:rsid w:val="007C70AF"/>
    <w:rsid w:val="00800DDB"/>
    <w:rsid w:val="00827B10"/>
    <w:rsid w:val="00897582"/>
    <w:rsid w:val="008F785D"/>
    <w:rsid w:val="00A93929"/>
    <w:rsid w:val="00B1152F"/>
    <w:rsid w:val="00B53953"/>
    <w:rsid w:val="00BC30B5"/>
    <w:rsid w:val="00C431A1"/>
    <w:rsid w:val="00C84E6F"/>
    <w:rsid w:val="00CD018F"/>
    <w:rsid w:val="00CF7710"/>
    <w:rsid w:val="00D302CA"/>
    <w:rsid w:val="00DC0B16"/>
    <w:rsid w:val="00DC51E9"/>
    <w:rsid w:val="00E327FA"/>
    <w:rsid w:val="00E5511A"/>
    <w:rsid w:val="00E84917"/>
    <w:rsid w:val="00F56D1B"/>
    <w:rsid w:val="00F82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244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8491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00D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0DDB"/>
    <w:rPr>
      <w:rFonts w:ascii="Tahoma" w:eastAsia="Calibri" w:hAnsi="Tahoma" w:cs="Tahoma"/>
      <w:sz w:val="16"/>
      <w:szCs w:val="16"/>
    </w:rPr>
  </w:style>
  <w:style w:type="paragraph" w:customStyle="1" w:styleId="a5">
    <w:name w:val="Знак Знак Знак Знак Знак Знак Знак Знак Знак Знак"/>
    <w:basedOn w:val="a"/>
    <w:rsid w:val="00764289"/>
    <w:pPr>
      <w:spacing w:after="160" w:line="240" w:lineRule="exact"/>
    </w:pPr>
    <w:rPr>
      <w:rFonts w:ascii="Verdana" w:eastAsia="Times New Roman" w:hAnsi="Verdana"/>
      <w:sz w:val="24"/>
      <w:szCs w:val="24"/>
      <w:lang w:val="en-US"/>
    </w:rPr>
  </w:style>
  <w:style w:type="paragraph" w:styleId="a6">
    <w:name w:val="List Paragraph"/>
    <w:basedOn w:val="a"/>
    <w:uiPriority w:val="34"/>
    <w:qFormat/>
    <w:rsid w:val="00E327F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244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8491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00D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0DDB"/>
    <w:rPr>
      <w:rFonts w:ascii="Tahoma" w:eastAsia="Calibri" w:hAnsi="Tahoma" w:cs="Tahoma"/>
      <w:sz w:val="16"/>
      <w:szCs w:val="16"/>
    </w:rPr>
  </w:style>
  <w:style w:type="paragraph" w:customStyle="1" w:styleId="a5">
    <w:name w:val="Знак Знак Знак Знак Знак Знак Знак Знак Знак Знак"/>
    <w:basedOn w:val="a"/>
    <w:rsid w:val="00764289"/>
    <w:pPr>
      <w:spacing w:after="160" w:line="240" w:lineRule="exact"/>
    </w:pPr>
    <w:rPr>
      <w:rFonts w:ascii="Verdana" w:eastAsia="Times New Roman" w:hAnsi="Verdana"/>
      <w:sz w:val="24"/>
      <w:szCs w:val="24"/>
      <w:lang w:val="en-US"/>
    </w:rPr>
  </w:style>
  <w:style w:type="paragraph" w:styleId="a6">
    <w:name w:val="List Paragraph"/>
    <w:basedOn w:val="a"/>
    <w:uiPriority w:val="34"/>
    <w:qFormat/>
    <w:rsid w:val="00E327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6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201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Семилуки</dc:creator>
  <cp:lastModifiedBy>USER</cp:lastModifiedBy>
  <cp:revision>21</cp:revision>
  <cp:lastPrinted>2024-06-27T06:24:00Z</cp:lastPrinted>
  <dcterms:created xsi:type="dcterms:W3CDTF">2018-03-14T10:29:00Z</dcterms:created>
  <dcterms:modified xsi:type="dcterms:W3CDTF">2024-06-28T06:26:00Z</dcterms:modified>
</cp:coreProperties>
</file>