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5DF" w:rsidRPr="00A225DF" w:rsidRDefault="00EE7248" w:rsidP="00EE7248">
      <w:pPr>
        <w:jc w:val="righ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ПРОЕКТ</w:t>
      </w:r>
      <w:bookmarkStart w:id="0" w:name="_GoBack"/>
      <w:bookmarkEnd w:id="0"/>
    </w:p>
    <w:p w:rsidR="00A225DF" w:rsidRPr="00A225DF" w:rsidRDefault="00A225DF" w:rsidP="00A225DF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A225DF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0C6F6933" wp14:editId="29238E63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5DF" w:rsidRPr="00A225DF" w:rsidRDefault="00A225DF" w:rsidP="00A225DF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</w:p>
    <w:p w:rsidR="00A225DF" w:rsidRPr="00A225DF" w:rsidRDefault="00A225DF" w:rsidP="00A225DF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A225D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АДМИНИСТРАЦИЯ </w:t>
      </w:r>
    </w:p>
    <w:p w:rsidR="00A225DF" w:rsidRPr="00A225DF" w:rsidRDefault="00A225DF" w:rsidP="00A225DF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A225D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СТАРОВЕДУГСКОГО СЕЛЬСКОГО ПОСЕЛЕНИЯ </w:t>
      </w:r>
    </w:p>
    <w:p w:rsidR="00A225DF" w:rsidRPr="00A225DF" w:rsidRDefault="00A225DF" w:rsidP="00A225DF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A225D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СЕМИЛУКСКОГО МУНИЦИПАЛЬНОГО РАЙОНА </w:t>
      </w:r>
    </w:p>
    <w:p w:rsidR="00A225DF" w:rsidRPr="00A225DF" w:rsidRDefault="00A225DF" w:rsidP="00A225DF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A225D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ВОРОНЕЖСКОЙ ОБЛАСТИ</w:t>
      </w:r>
    </w:p>
    <w:p w:rsidR="00A225DF" w:rsidRPr="00A225DF" w:rsidRDefault="00A225DF" w:rsidP="00A225DF">
      <w:pPr>
        <w:shd w:val="clear" w:color="auto" w:fill="FFFFFF"/>
        <w:autoSpaceDN w:val="0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</w:p>
    <w:p w:rsidR="00A225DF" w:rsidRPr="00A225DF" w:rsidRDefault="00A225DF" w:rsidP="00A225DF">
      <w:pPr>
        <w:autoSpaceDN w:val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225DF">
        <w:rPr>
          <w:rFonts w:ascii="Arial" w:eastAsia="Times New Roman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41A4308" wp14:editId="0E8A664C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ул. Ленина, 13, </w:t>
      </w:r>
      <w:proofErr w:type="gramStart"/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Ведуга, 396912, тел/факс (847372)-71-6-26, ОГРН 1023601313735, ИНН 3628001940, КПП 362801001</w:t>
      </w:r>
    </w:p>
    <w:p w:rsidR="00A225DF" w:rsidRPr="00A225DF" w:rsidRDefault="00A225DF" w:rsidP="00A225DF">
      <w:pPr>
        <w:autoSpaceDN w:val="0"/>
        <w:jc w:val="both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</w:p>
    <w:p w:rsidR="00A225DF" w:rsidRPr="00A225DF" w:rsidRDefault="00A225DF" w:rsidP="00A225DF">
      <w:pPr>
        <w:tabs>
          <w:tab w:val="left" w:pos="2127"/>
        </w:tabs>
        <w:autoSpaceDN w:val="0"/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>ПОСТАНОВЛЕНИЕ</w:t>
      </w:r>
    </w:p>
    <w:p w:rsidR="00A225DF" w:rsidRPr="00A225DF" w:rsidRDefault="00A225DF" w:rsidP="00A225DF">
      <w:pPr>
        <w:tabs>
          <w:tab w:val="left" w:pos="2127"/>
        </w:tabs>
        <w:autoSpaceDN w:val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8B605C" w:rsidRDefault="00A225DF" w:rsidP="00A225DF">
      <w:pPr>
        <w:tabs>
          <w:tab w:val="left" w:pos="2127"/>
        </w:tabs>
        <w:autoSpaceDN w:val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от </w:t>
      </w:r>
      <w:r w:rsidR="008B605C">
        <w:rPr>
          <w:rFonts w:ascii="Arial" w:eastAsia="Times New Roman" w:hAnsi="Arial" w:cs="Arial"/>
          <w:sz w:val="24"/>
          <w:szCs w:val="24"/>
          <w:lang w:val="ru-RU" w:eastAsia="ru-RU"/>
        </w:rPr>
        <w:t>__________</w:t>
      </w:r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№ </w:t>
      </w:r>
      <w:r w:rsidR="008B605C">
        <w:rPr>
          <w:rFonts w:ascii="Arial" w:eastAsia="Times New Roman" w:hAnsi="Arial" w:cs="Arial"/>
          <w:sz w:val="24"/>
          <w:szCs w:val="24"/>
          <w:lang w:val="ru-RU" w:eastAsia="ru-RU"/>
        </w:rPr>
        <w:t>____</w:t>
      </w:r>
    </w:p>
    <w:p w:rsidR="00A225DF" w:rsidRPr="00A225DF" w:rsidRDefault="00A225DF" w:rsidP="00A225DF">
      <w:pPr>
        <w:tabs>
          <w:tab w:val="left" w:pos="2127"/>
        </w:tabs>
        <w:autoSpaceDN w:val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gramStart"/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</w:t>
      </w:r>
    </w:p>
    <w:p w:rsidR="00A225DF" w:rsidRPr="00A225DF" w:rsidRDefault="00A225DF" w:rsidP="00A225DF">
      <w:pPr>
        <w:tabs>
          <w:tab w:val="left" w:pos="5245"/>
        </w:tabs>
        <w:ind w:right="-1"/>
        <w:jc w:val="both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val="ru-RU" w:eastAsia="ru-RU"/>
        </w:rPr>
      </w:pPr>
    </w:p>
    <w:p w:rsidR="00ED1D45" w:rsidRPr="00A225DF" w:rsidRDefault="00DA02E2" w:rsidP="00A225DF">
      <w:pPr>
        <w:pStyle w:val="a5"/>
        <w:spacing w:beforeAutospacing="0" w:afterAutospacing="0"/>
        <w:jc w:val="center"/>
        <w:rPr>
          <w:rFonts w:ascii="Arial" w:hAnsi="Arial" w:cs="Arial"/>
          <w:bCs/>
          <w:color w:val="000000"/>
          <w:lang w:val="ru-RU"/>
        </w:rPr>
      </w:pPr>
      <w:r w:rsidRPr="00A225DF">
        <w:rPr>
          <w:rFonts w:ascii="Arial" w:hAnsi="Arial" w:cs="Arial"/>
          <w:bCs/>
          <w:color w:val="000000"/>
          <w:lang w:val="ru-RU"/>
        </w:rPr>
        <w:t>О внесении изменен</w:t>
      </w:r>
      <w:r w:rsidR="00A225DF" w:rsidRPr="00A225DF">
        <w:rPr>
          <w:rFonts w:ascii="Arial" w:hAnsi="Arial" w:cs="Arial"/>
          <w:bCs/>
          <w:color w:val="000000"/>
          <w:lang w:val="ru-RU"/>
        </w:rPr>
        <w:t xml:space="preserve">ий в постановление администрации </w:t>
      </w:r>
      <w:proofErr w:type="spellStart"/>
      <w:r w:rsidR="00A225DF" w:rsidRPr="00A225DF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A225DF" w:rsidRPr="00A225DF">
        <w:rPr>
          <w:rFonts w:ascii="Arial" w:hAnsi="Arial" w:cs="Arial"/>
          <w:bCs/>
          <w:color w:val="000000"/>
          <w:lang w:val="ru-RU"/>
        </w:rPr>
        <w:t xml:space="preserve"> сельского </w:t>
      </w:r>
      <w:r w:rsidRPr="00A225DF">
        <w:rPr>
          <w:rFonts w:ascii="Arial" w:hAnsi="Arial" w:cs="Arial"/>
          <w:bCs/>
          <w:color w:val="000000"/>
          <w:lang w:val="ru-RU"/>
        </w:rPr>
        <w:t>поселения Семилукского му</w:t>
      </w:r>
      <w:r w:rsidR="00A225DF" w:rsidRPr="00A225DF">
        <w:rPr>
          <w:rFonts w:ascii="Arial" w:hAnsi="Arial" w:cs="Arial"/>
          <w:bCs/>
          <w:color w:val="000000"/>
          <w:lang w:val="ru-RU"/>
        </w:rPr>
        <w:t xml:space="preserve">ниципального района Воронежской </w:t>
      </w:r>
      <w:r w:rsidRPr="00A225DF">
        <w:rPr>
          <w:rFonts w:ascii="Arial" w:hAnsi="Arial" w:cs="Arial"/>
          <w:bCs/>
          <w:color w:val="000000"/>
          <w:lang w:val="ru-RU"/>
        </w:rPr>
        <w:t xml:space="preserve">области от </w:t>
      </w:r>
      <w:r w:rsidR="00A225DF" w:rsidRPr="00A225DF">
        <w:rPr>
          <w:rFonts w:ascii="Arial" w:hAnsi="Arial" w:cs="Arial"/>
          <w:bCs/>
          <w:color w:val="000000"/>
          <w:lang w:val="ru-RU"/>
        </w:rPr>
        <w:t>13.11.2023 г.</w:t>
      </w:r>
      <w:r w:rsidRPr="00A225DF">
        <w:rPr>
          <w:rFonts w:ascii="Arial" w:hAnsi="Arial" w:cs="Arial"/>
          <w:bCs/>
          <w:color w:val="000000"/>
          <w:lang w:val="ru-RU"/>
        </w:rPr>
        <w:t xml:space="preserve"> № </w:t>
      </w:r>
      <w:r w:rsidR="00A225DF" w:rsidRPr="00A225DF">
        <w:rPr>
          <w:rFonts w:ascii="Arial" w:hAnsi="Arial" w:cs="Arial"/>
          <w:bCs/>
          <w:color w:val="000000"/>
          <w:lang w:val="ru-RU"/>
        </w:rPr>
        <w:t>90</w:t>
      </w:r>
      <w:r w:rsidR="00605717">
        <w:rPr>
          <w:rFonts w:ascii="Arial" w:hAnsi="Arial" w:cs="Arial"/>
          <w:bCs/>
          <w:color w:val="000000"/>
          <w:lang w:val="ru-RU"/>
        </w:rPr>
        <w:t xml:space="preserve"> </w:t>
      </w:r>
      <w:r w:rsidR="00A225DF" w:rsidRPr="00A225DF">
        <w:rPr>
          <w:rFonts w:ascii="Arial" w:hAnsi="Arial" w:cs="Arial"/>
          <w:bCs/>
          <w:color w:val="000000"/>
          <w:lang w:val="ru-RU"/>
        </w:rPr>
        <w:t xml:space="preserve">«Об утверждении </w:t>
      </w:r>
      <w:r w:rsidRPr="00A225DF">
        <w:rPr>
          <w:rFonts w:ascii="Arial" w:hAnsi="Arial" w:cs="Arial"/>
          <w:bCs/>
          <w:color w:val="000000"/>
          <w:lang w:val="ru-RU"/>
        </w:rPr>
        <w:t>административного</w:t>
      </w:r>
      <w:r w:rsidR="00A225DF" w:rsidRPr="00A225DF">
        <w:rPr>
          <w:rFonts w:ascii="Arial" w:hAnsi="Arial" w:cs="Arial"/>
          <w:bCs/>
          <w:color w:val="000000"/>
          <w:lang w:val="ru-RU"/>
        </w:rPr>
        <w:t xml:space="preserve"> </w:t>
      </w:r>
      <w:r w:rsidRPr="00A225DF">
        <w:rPr>
          <w:rFonts w:ascii="Arial" w:hAnsi="Arial" w:cs="Arial"/>
          <w:bCs/>
          <w:color w:val="000000"/>
          <w:lang w:val="ru-RU"/>
        </w:rPr>
        <w:t>регламента предоставления муниципальной услуги</w:t>
      </w:r>
      <w:r w:rsidR="00A225DF" w:rsidRPr="00A225DF">
        <w:rPr>
          <w:rFonts w:ascii="Arial" w:hAnsi="Arial" w:cs="Arial"/>
          <w:bCs/>
          <w:color w:val="000000"/>
          <w:lang w:val="ru-RU"/>
        </w:rPr>
        <w:t xml:space="preserve"> </w:t>
      </w:r>
      <w:r w:rsidRPr="00A225DF">
        <w:rPr>
          <w:rFonts w:ascii="Arial" w:hAnsi="Arial" w:cs="Arial"/>
          <w:bCs/>
          <w:color w:val="000000"/>
          <w:lang w:val="ru-RU"/>
        </w:rPr>
        <w:t>«Принятие на учёт граждан в качестве нуждающихся в жилых помещениях» на территории</w:t>
      </w:r>
      <w:r w:rsidR="00A225DF" w:rsidRPr="00A225DF">
        <w:rPr>
          <w:rFonts w:ascii="Arial" w:hAnsi="Arial" w:cs="Arial"/>
          <w:bCs/>
          <w:color w:val="000000"/>
          <w:lang w:val="ru-RU"/>
        </w:rPr>
        <w:t xml:space="preserve"> </w:t>
      </w:r>
      <w:proofErr w:type="spellStart"/>
      <w:r w:rsidR="00A225DF" w:rsidRPr="00A225DF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A225DF" w:rsidRPr="00A225DF">
        <w:rPr>
          <w:rFonts w:ascii="Arial" w:hAnsi="Arial" w:cs="Arial"/>
          <w:bCs/>
          <w:color w:val="000000"/>
          <w:lang w:val="ru-RU"/>
        </w:rPr>
        <w:t xml:space="preserve"> сельского </w:t>
      </w:r>
      <w:r w:rsidRPr="00A225DF">
        <w:rPr>
          <w:rFonts w:ascii="Arial" w:hAnsi="Arial" w:cs="Arial"/>
          <w:bCs/>
          <w:color w:val="000000"/>
          <w:lang w:val="ru-RU"/>
        </w:rPr>
        <w:t>поселения</w:t>
      </w:r>
      <w:r w:rsidR="00A225DF" w:rsidRPr="00A225DF">
        <w:rPr>
          <w:rFonts w:ascii="Arial" w:hAnsi="Arial" w:cs="Arial"/>
          <w:bCs/>
          <w:color w:val="000000"/>
          <w:lang w:val="ru-RU"/>
        </w:rPr>
        <w:t xml:space="preserve"> </w:t>
      </w:r>
      <w:r w:rsidRPr="00A225DF">
        <w:rPr>
          <w:rFonts w:ascii="Arial" w:hAnsi="Arial" w:cs="Arial"/>
          <w:bCs/>
          <w:color w:val="000000"/>
          <w:lang w:val="ru-RU"/>
        </w:rPr>
        <w:t>Семилукского</w:t>
      </w:r>
      <w:r w:rsidR="00A225DF" w:rsidRPr="00A225DF">
        <w:rPr>
          <w:rFonts w:ascii="Arial" w:hAnsi="Arial" w:cs="Arial"/>
          <w:bCs/>
          <w:color w:val="000000"/>
          <w:lang w:val="ru-RU"/>
        </w:rPr>
        <w:t xml:space="preserve"> </w:t>
      </w:r>
      <w:r w:rsidRPr="00A225DF">
        <w:rPr>
          <w:rFonts w:ascii="Arial" w:hAnsi="Arial" w:cs="Arial"/>
          <w:bCs/>
          <w:color w:val="000000"/>
          <w:lang w:val="ru-RU"/>
        </w:rPr>
        <w:t>муниципального района Воронежской области»</w:t>
      </w:r>
    </w:p>
    <w:p w:rsidR="00ED1D45" w:rsidRPr="00A225DF" w:rsidRDefault="00ED1D45" w:rsidP="00A225DF">
      <w:pPr>
        <w:pStyle w:val="a5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</w:p>
    <w:p w:rsidR="00ED1D45" w:rsidRPr="002767C3" w:rsidRDefault="002767C3" w:rsidP="002767C3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gramStart"/>
      <w:r w:rsidRPr="002767C3">
        <w:rPr>
          <w:rFonts w:ascii="Arial" w:eastAsia="Times New Roman" w:hAnsi="Arial" w:cs="Arial"/>
          <w:sz w:val="24"/>
          <w:szCs w:val="24"/>
          <w:lang w:val="ru-RU"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2767C3">
        <w:rPr>
          <w:rFonts w:ascii="Arial" w:eastAsia="Times New Roman" w:hAnsi="Arial" w:cs="Arial"/>
          <w:bCs/>
          <w:sz w:val="24"/>
          <w:szCs w:val="24"/>
          <w:lang w:val="ru-RU" w:eastAsia="ru-RU"/>
        </w:rPr>
        <w:t>,</w:t>
      </w:r>
      <w:r w:rsidRPr="002767C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от 08.06.2020 № 168-ФЗ «О едином федеральном информационном регистре, содержащем сведения о населении Российской Федерации», Уставом </w:t>
      </w: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Староведугского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2767C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сельского поселения </w:t>
      </w:r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Семилукского </w:t>
      </w:r>
      <w:r w:rsidRPr="002767C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муниципального района Воронежской области </w:t>
      </w:r>
      <w:r w:rsidR="00DA02E2" w:rsidRPr="002767C3">
        <w:rPr>
          <w:rFonts w:ascii="Arial" w:hAnsi="Arial" w:cs="Arial"/>
          <w:color w:val="000000"/>
          <w:sz w:val="24"/>
          <w:szCs w:val="24"/>
          <w:lang w:val="ru-RU"/>
        </w:rPr>
        <w:t xml:space="preserve">администрация </w:t>
      </w:r>
      <w:proofErr w:type="spellStart"/>
      <w:r w:rsidR="00A225DF" w:rsidRPr="002767C3">
        <w:rPr>
          <w:rFonts w:ascii="Arial" w:hAnsi="Arial" w:cs="Arial"/>
          <w:color w:val="000000"/>
          <w:sz w:val="24"/>
          <w:szCs w:val="24"/>
          <w:lang w:val="ru-RU"/>
        </w:rPr>
        <w:t>Староведугского</w:t>
      </w:r>
      <w:proofErr w:type="spellEnd"/>
      <w:r w:rsidR="00A225DF" w:rsidRPr="002767C3">
        <w:rPr>
          <w:rFonts w:ascii="Arial" w:hAnsi="Arial" w:cs="Arial"/>
          <w:color w:val="000000"/>
          <w:sz w:val="24"/>
          <w:szCs w:val="24"/>
          <w:lang w:val="ru-RU"/>
        </w:rPr>
        <w:t xml:space="preserve"> сельского поселения</w:t>
      </w:r>
      <w:r w:rsidR="00DA02E2" w:rsidRPr="002767C3">
        <w:rPr>
          <w:rFonts w:ascii="Arial" w:hAnsi="Arial" w:cs="Arial"/>
          <w:color w:val="000000"/>
          <w:sz w:val="24"/>
          <w:szCs w:val="24"/>
          <w:lang w:val="ru-RU"/>
        </w:rPr>
        <w:t xml:space="preserve"> Семилукского муниципального района Воронежской области</w:t>
      </w:r>
      <w:r w:rsidR="00A225DF" w:rsidRPr="002767C3">
        <w:rPr>
          <w:rFonts w:ascii="Arial" w:hAnsi="Arial" w:cs="Arial"/>
          <w:color w:val="000000"/>
          <w:sz w:val="24"/>
          <w:szCs w:val="24"/>
          <w:lang w:val="ru-RU"/>
        </w:rPr>
        <w:t xml:space="preserve"> постановляет:</w:t>
      </w:r>
      <w:proofErr w:type="gramEnd"/>
    </w:p>
    <w:p w:rsidR="00ED1D45" w:rsidRPr="00A225DF" w:rsidRDefault="00DA02E2" w:rsidP="005C2D69">
      <w:pPr>
        <w:pStyle w:val="a5"/>
        <w:numPr>
          <w:ilvl w:val="0"/>
          <w:numId w:val="1"/>
        </w:numPr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A225DF">
        <w:rPr>
          <w:rFonts w:ascii="Arial" w:hAnsi="Arial" w:cs="Arial"/>
          <w:color w:val="000000"/>
          <w:lang w:val="ru-RU"/>
        </w:rPr>
        <w:t xml:space="preserve">Внести в постановление администрации </w:t>
      </w:r>
      <w:proofErr w:type="spellStart"/>
      <w:r w:rsidR="00A225DF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A225DF">
        <w:rPr>
          <w:rFonts w:ascii="Arial" w:hAnsi="Arial" w:cs="Arial"/>
          <w:color w:val="000000"/>
          <w:lang w:val="ru-RU"/>
        </w:rPr>
        <w:t xml:space="preserve"> сельского </w:t>
      </w:r>
      <w:r w:rsidRPr="00A225DF">
        <w:rPr>
          <w:rFonts w:ascii="Arial" w:hAnsi="Arial" w:cs="Arial"/>
          <w:color w:val="000000"/>
          <w:lang w:val="ru-RU"/>
        </w:rPr>
        <w:t xml:space="preserve">поселения от </w:t>
      </w:r>
      <w:r w:rsidR="005C2D69">
        <w:rPr>
          <w:rFonts w:ascii="Arial" w:hAnsi="Arial" w:cs="Arial"/>
          <w:color w:val="000000"/>
          <w:lang w:val="ru-RU"/>
        </w:rPr>
        <w:t xml:space="preserve">13.11.2023 г. № 90 </w:t>
      </w:r>
      <w:r w:rsidRPr="00A225DF">
        <w:rPr>
          <w:rFonts w:ascii="Arial" w:hAnsi="Arial" w:cs="Arial"/>
          <w:color w:val="000000"/>
          <w:lang w:val="ru-RU"/>
        </w:rPr>
        <w:t>«Об утверждении административного</w:t>
      </w:r>
      <w:r w:rsidR="005C2D69">
        <w:rPr>
          <w:rFonts w:ascii="Arial" w:hAnsi="Arial" w:cs="Arial"/>
          <w:color w:val="000000"/>
          <w:lang w:val="ru-RU"/>
        </w:rPr>
        <w:t xml:space="preserve"> </w:t>
      </w:r>
      <w:r w:rsidRPr="00A225DF">
        <w:rPr>
          <w:rFonts w:ascii="Arial" w:hAnsi="Arial" w:cs="Arial"/>
          <w:color w:val="000000"/>
          <w:lang w:val="ru-RU"/>
        </w:rPr>
        <w:t>регламента предоставления муниципальной услуги «Принятие на учёт граждан в качестве нуждающихся в жилых помещениях» на территории</w:t>
      </w:r>
      <w:r w:rsidR="005C2D69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5C2D69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5C2D69">
        <w:rPr>
          <w:rFonts w:ascii="Arial" w:hAnsi="Arial" w:cs="Arial"/>
          <w:color w:val="000000"/>
          <w:lang w:val="ru-RU"/>
        </w:rPr>
        <w:t xml:space="preserve"> сельского </w:t>
      </w:r>
      <w:r w:rsidRPr="00A225DF">
        <w:rPr>
          <w:rFonts w:ascii="Arial" w:hAnsi="Arial" w:cs="Arial"/>
          <w:color w:val="000000"/>
          <w:lang w:val="ru-RU"/>
        </w:rPr>
        <w:t>поселения</w:t>
      </w:r>
      <w:r w:rsidR="005C2D69">
        <w:rPr>
          <w:rFonts w:ascii="Arial" w:hAnsi="Arial" w:cs="Arial"/>
          <w:color w:val="000000"/>
          <w:lang w:val="ru-RU"/>
        </w:rPr>
        <w:t xml:space="preserve"> </w:t>
      </w:r>
      <w:r w:rsidRPr="00A225DF">
        <w:rPr>
          <w:rFonts w:ascii="Arial" w:hAnsi="Arial" w:cs="Arial"/>
          <w:color w:val="000000"/>
          <w:lang w:val="ru-RU"/>
        </w:rPr>
        <w:t>Семилукского</w:t>
      </w:r>
      <w:r w:rsidR="005C2D69">
        <w:rPr>
          <w:rFonts w:ascii="Arial" w:hAnsi="Arial" w:cs="Arial"/>
          <w:color w:val="000000"/>
          <w:lang w:val="ru-RU"/>
        </w:rPr>
        <w:t xml:space="preserve"> </w:t>
      </w:r>
      <w:r w:rsidRPr="00A225DF">
        <w:rPr>
          <w:rFonts w:ascii="Arial" w:hAnsi="Arial" w:cs="Arial"/>
          <w:color w:val="000000"/>
          <w:lang w:val="ru-RU"/>
        </w:rPr>
        <w:t>муниципального района Воронежской области» следующие изменения</w:t>
      </w:r>
      <w:r w:rsidR="0042689E">
        <w:rPr>
          <w:rFonts w:ascii="Arial" w:hAnsi="Arial" w:cs="Arial"/>
          <w:color w:val="000000"/>
          <w:lang w:val="ru-RU"/>
        </w:rPr>
        <w:t xml:space="preserve"> и дополнения</w:t>
      </w:r>
      <w:r w:rsidRPr="00A225DF">
        <w:rPr>
          <w:rFonts w:ascii="Arial" w:hAnsi="Arial" w:cs="Arial"/>
          <w:color w:val="000000"/>
          <w:lang w:val="ru-RU"/>
        </w:rPr>
        <w:t>:</w:t>
      </w:r>
    </w:p>
    <w:p w:rsidR="002767C3" w:rsidRPr="002767C3" w:rsidRDefault="00DA02E2" w:rsidP="002767C3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  <w:lang w:val="ru-RU" w:eastAsia="en-US"/>
        </w:rPr>
      </w:pPr>
      <w:r w:rsidRPr="002767C3">
        <w:rPr>
          <w:rFonts w:ascii="Arial" w:hAnsi="Arial" w:cs="Arial"/>
          <w:color w:val="000000"/>
          <w:sz w:val="24"/>
          <w:szCs w:val="24"/>
          <w:lang w:val="ru-RU"/>
        </w:rPr>
        <w:t>1.1</w:t>
      </w:r>
      <w:r w:rsidR="002767C3" w:rsidRPr="002767C3">
        <w:rPr>
          <w:rFonts w:ascii="Arial" w:eastAsia="Calibri" w:hAnsi="Arial" w:cs="Arial"/>
          <w:sz w:val="24"/>
          <w:szCs w:val="24"/>
          <w:lang w:val="ru-RU" w:eastAsia="en-US"/>
        </w:rPr>
        <w:t>. пункт 6 дополнить новым подпунктом 6.6. следующего содержания:</w:t>
      </w:r>
    </w:p>
    <w:p w:rsidR="002767C3" w:rsidRPr="002767C3" w:rsidRDefault="002767C3" w:rsidP="002767C3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2767C3">
        <w:rPr>
          <w:rFonts w:ascii="Arial" w:eastAsia="Calibri" w:hAnsi="Arial" w:cs="Arial"/>
          <w:color w:val="000000"/>
          <w:sz w:val="24"/>
          <w:szCs w:val="24"/>
          <w:lang w:val="ru-RU" w:eastAsia="en-US"/>
        </w:rPr>
        <w:t>«</w:t>
      </w:r>
      <w:r w:rsidRPr="002767C3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6.6.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</w:t>
      </w:r>
      <w:r w:rsidRPr="002767C3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lastRenderedPageBreak/>
        <w:t>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2767C3" w:rsidRPr="002767C3" w:rsidRDefault="002767C3" w:rsidP="002767C3">
      <w:pPr>
        <w:autoSpaceDE w:val="0"/>
        <w:autoSpaceDN w:val="0"/>
        <w:adjustRightInd w:val="0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bookmarkStart w:id="1" w:name="Par2"/>
      <w:bookmarkEnd w:id="1"/>
      <w:r w:rsidRPr="002767C3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2767C3" w:rsidRPr="002767C3" w:rsidRDefault="002767C3" w:rsidP="002767C3">
      <w:pPr>
        <w:autoSpaceDE w:val="0"/>
        <w:autoSpaceDN w:val="0"/>
        <w:adjustRightInd w:val="0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2767C3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подпунктами 22.5, 23.6, 24.6, 25.4 раздела </w:t>
      </w:r>
      <w:r w:rsidRPr="002767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III</w:t>
      </w:r>
      <w:r w:rsidRPr="002767C3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настоящего Административного регламента</w:t>
      </w:r>
      <w:proofErr w:type="gramStart"/>
      <w:r w:rsidRPr="002767C3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.»; </w:t>
      </w:r>
      <w:proofErr w:type="gramEnd"/>
    </w:p>
    <w:p w:rsidR="002767C3" w:rsidRPr="002767C3" w:rsidRDefault="002767C3" w:rsidP="002767C3">
      <w:pPr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val="ru-RU" w:eastAsia="en-US"/>
        </w:rPr>
      </w:pPr>
      <w:r w:rsidRPr="002767C3">
        <w:rPr>
          <w:rFonts w:ascii="Arial" w:eastAsia="Calibri" w:hAnsi="Arial" w:cs="Arial"/>
          <w:color w:val="000000"/>
          <w:sz w:val="24"/>
          <w:szCs w:val="24"/>
          <w:lang w:val="ru-RU" w:eastAsia="en-US"/>
        </w:rPr>
        <w:t>1.2. подпункт 2</w:t>
      </w:r>
      <w:r>
        <w:rPr>
          <w:rFonts w:ascii="Arial" w:eastAsia="Calibri" w:hAnsi="Arial" w:cs="Arial"/>
          <w:color w:val="000000"/>
          <w:sz w:val="24"/>
          <w:szCs w:val="24"/>
          <w:lang w:val="ru-RU" w:eastAsia="en-US"/>
        </w:rPr>
        <w:t>3</w:t>
      </w:r>
      <w:r w:rsidRPr="002767C3">
        <w:rPr>
          <w:rFonts w:ascii="Arial" w:eastAsia="Calibri" w:hAnsi="Arial" w:cs="Arial"/>
          <w:color w:val="000000"/>
          <w:sz w:val="24"/>
          <w:szCs w:val="24"/>
          <w:lang w:val="ru-RU" w:eastAsia="en-US"/>
        </w:rPr>
        <w:t>.3. дополнить новым абзацем следующего содержания:</w:t>
      </w:r>
    </w:p>
    <w:p w:rsidR="002767C3" w:rsidRPr="002767C3" w:rsidRDefault="002767C3" w:rsidP="002767C3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2767C3">
        <w:rPr>
          <w:rFonts w:ascii="Arial" w:eastAsia="Calibri" w:hAnsi="Arial" w:cs="Arial"/>
          <w:color w:val="000000"/>
          <w:sz w:val="24"/>
          <w:szCs w:val="24"/>
          <w:lang w:val="ru-RU" w:eastAsia="en-US"/>
        </w:rPr>
        <w:t>«</w:t>
      </w:r>
      <w:r w:rsidRPr="002767C3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Сведения из Федерального регистра сведений о </w:t>
      </w:r>
      <w:proofErr w:type="gramStart"/>
      <w:r w:rsidRPr="002767C3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населении</w:t>
      </w:r>
      <w:proofErr w:type="gramEnd"/>
      <w:r w:rsidRPr="002767C3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9" w:history="1">
        <w:r w:rsidRPr="002767C3">
          <w:rPr>
            <w:rFonts w:ascii="Arial" w:eastAsia="Times New Roman" w:hAnsi="Arial" w:cs="Arial"/>
            <w:color w:val="000000"/>
            <w:sz w:val="24"/>
            <w:szCs w:val="24"/>
            <w:lang w:val="ru-RU" w:eastAsia="ru-RU"/>
          </w:rPr>
          <w:t>статьей 11</w:t>
        </w:r>
      </w:hyperlink>
      <w:r w:rsidRPr="002767C3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указанного Федерального закона.»;</w:t>
      </w:r>
    </w:p>
    <w:p w:rsidR="00ED1D45" w:rsidRPr="002767C3" w:rsidRDefault="002767C3" w:rsidP="002767C3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2767C3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1.3.</w:t>
      </w:r>
      <w:r w:rsidRPr="002767C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2767C3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в пунктах </w:t>
      </w:r>
      <w:r w:rsidR="008B605C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40, 42</w:t>
      </w:r>
      <w:r w:rsidRPr="002767C3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Раздела V слово «департамент» заменить словом «министерство».</w:t>
      </w:r>
    </w:p>
    <w:p w:rsidR="00ED1D45" w:rsidRDefault="00DA02E2" w:rsidP="005C2D69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225DF">
        <w:rPr>
          <w:rFonts w:ascii="Arial" w:hAnsi="Arial" w:cs="Arial"/>
          <w:sz w:val="24"/>
          <w:szCs w:val="24"/>
          <w:lang w:val="ru-RU"/>
        </w:rPr>
        <w:t>2. Настоящее постановление вступает в силу после его</w:t>
      </w:r>
      <w:r w:rsidR="005C2D69">
        <w:rPr>
          <w:rFonts w:ascii="Arial" w:hAnsi="Arial" w:cs="Arial"/>
          <w:sz w:val="24"/>
          <w:szCs w:val="24"/>
          <w:lang w:val="ru-RU"/>
        </w:rPr>
        <w:t xml:space="preserve"> официального</w:t>
      </w:r>
      <w:r w:rsidR="000B6ABF" w:rsidRPr="000B6ABF">
        <w:rPr>
          <w:rFonts w:ascii="Arial" w:eastAsia="Calibri" w:hAnsi="Arial" w:cs="Arial"/>
          <w:sz w:val="24"/>
          <w:szCs w:val="24"/>
          <w:lang w:val="ru-RU" w:eastAsia="ru-RU"/>
        </w:rPr>
        <w:t xml:space="preserve"> обнародования</w:t>
      </w:r>
      <w:r w:rsidRPr="00A225DF">
        <w:rPr>
          <w:rFonts w:ascii="Arial" w:hAnsi="Arial" w:cs="Arial"/>
          <w:sz w:val="24"/>
          <w:szCs w:val="24"/>
          <w:lang w:val="ru-RU"/>
        </w:rPr>
        <w:t>.</w:t>
      </w:r>
    </w:p>
    <w:p w:rsidR="005C2D69" w:rsidRPr="00513D09" w:rsidRDefault="005C2D69" w:rsidP="005C2D69">
      <w:pPr>
        <w:pStyle w:val="a5"/>
        <w:spacing w:beforeAutospacing="0" w:afterAutospacing="0"/>
        <w:ind w:firstLine="709"/>
        <w:jc w:val="both"/>
        <w:rPr>
          <w:rFonts w:ascii="Arial" w:hAnsi="Arial" w:cs="Arial"/>
          <w:highlight w:val="yellow"/>
          <w:lang w:val="ru-RU"/>
        </w:rPr>
      </w:pPr>
      <w:r w:rsidRPr="00513D09">
        <w:rPr>
          <w:rFonts w:ascii="Arial" w:hAnsi="Arial" w:cs="Arial"/>
          <w:color w:val="000000"/>
          <w:lang w:val="ru-RU"/>
        </w:rPr>
        <w:t xml:space="preserve">3. </w:t>
      </w:r>
      <w:proofErr w:type="gramStart"/>
      <w:r w:rsidRPr="00513D09">
        <w:rPr>
          <w:rFonts w:ascii="Arial" w:hAnsi="Arial" w:cs="Arial"/>
          <w:color w:val="000000"/>
          <w:lang w:val="ru-RU"/>
        </w:rPr>
        <w:t>Контроль за</w:t>
      </w:r>
      <w:proofErr w:type="gramEnd"/>
      <w:r w:rsidRPr="00513D09">
        <w:rPr>
          <w:rFonts w:ascii="Arial" w:hAnsi="Arial" w:cs="Arial"/>
          <w:color w:val="000000"/>
          <w:lang w:val="ru-RU"/>
        </w:rPr>
        <w:t xml:space="preserve"> исполнением настоящего постановления </w:t>
      </w:r>
      <w:r>
        <w:rPr>
          <w:rFonts w:ascii="Arial" w:hAnsi="Arial" w:cs="Arial"/>
          <w:color w:val="000000"/>
          <w:lang w:val="ru-RU"/>
        </w:rPr>
        <w:t>оставляю за собой.</w:t>
      </w:r>
    </w:p>
    <w:p w:rsidR="005C2D69" w:rsidRDefault="005C2D69" w:rsidP="005C2D69">
      <w:pPr>
        <w:pStyle w:val="a5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</w:p>
    <w:p w:rsidR="005C2D69" w:rsidRPr="00513D09" w:rsidRDefault="005C2D69" w:rsidP="005C2D69">
      <w:pPr>
        <w:pStyle w:val="a5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5C2D69" w:rsidRPr="00891F9A" w:rsidTr="00880BD1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23F" w:rsidRDefault="00C6523F" w:rsidP="00880BD1">
            <w:pPr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:rsidR="005C2D69" w:rsidRPr="00891F9A" w:rsidRDefault="008B605C" w:rsidP="00880BD1">
            <w:pPr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Глава </w:t>
            </w:r>
            <w:proofErr w:type="spellStart"/>
            <w:r w:rsidR="005C2D69" w:rsidRPr="00891F9A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="005C2D69" w:rsidRPr="00891F9A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</w:p>
          <w:p w:rsidR="005C2D69" w:rsidRPr="00891F9A" w:rsidRDefault="005C2D69" w:rsidP="00880BD1">
            <w:pPr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891F9A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5C2D69" w:rsidRPr="00891F9A" w:rsidRDefault="005C2D69" w:rsidP="00880BD1">
            <w:pPr>
              <w:autoSpaceDN w:val="0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:rsidR="00283FFF" w:rsidRDefault="005C2D69" w:rsidP="00283FFF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891F9A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</w:p>
          <w:p w:rsidR="005C2D69" w:rsidRPr="00283FFF" w:rsidRDefault="00605717" w:rsidP="008B605C">
            <w:pPr>
              <w:tabs>
                <w:tab w:val="left" w:pos="3228"/>
              </w:tabs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r w:rsidR="008B605C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Ю.А. Свиридов</w:t>
            </w:r>
          </w:p>
        </w:tc>
      </w:tr>
    </w:tbl>
    <w:p w:rsidR="005C2D69" w:rsidRPr="005C2D69" w:rsidRDefault="005C2D69" w:rsidP="005C2D69">
      <w:pPr>
        <w:rPr>
          <w:rFonts w:ascii="Arial" w:eastAsia="SimSun" w:hAnsi="Arial" w:cs="Arial"/>
          <w:sz w:val="24"/>
          <w:szCs w:val="24"/>
          <w:lang w:val="ru-RU"/>
        </w:rPr>
      </w:pPr>
    </w:p>
    <w:sectPr w:rsidR="005C2D69" w:rsidRPr="005C2D69" w:rsidSect="00A225DF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A84" w:rsidRDefault="00956A84">
      <w:r>
        <w:separator/>
      </w:r>
    </w:p>
  </w:endnote>
  <w:endnote w:type="continuationSeparator" w:id="0">
    <w:p w:rsidR="00956A84" w:rsidRDefault="00956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A84" w:rsidRDefault="00956A84">
      <w:r>
        <w:separator/>
      </w:r>
    </w:p>
  </w:footnote>
  <w:footnote w:type="continuationSeparator" w:id="0">
    <w:p w:rsidR="00956A84" w:rsidRDefault="00956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8BF6F"/>
    <w:multiLevelType w:val="multilevel"/>
    <w:tmpl w:val="13B8BF6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5B36DB"/>
    <w:rsid w:val="000B6ABF"/>
    <w:rsid w:val="002767C3"/>
    <w:rsid w:val="00283FFF"/>
    <w:rsid w:val="002A711E"/>
    <w:rsid w:val="002E79C9"/>
    <w:rsid w:val="0042689E"/>
    <w:rsid w:val="004E50B9"/>
    <w:rsid w:val="005962F9"/>
    <w:rsid w:val="005C2D69"/>
    <w:rsid w:val="00605717"/>
    <w:rsid w:val="008B605C"/>
    <w:rsid w:val="00956A84"/>
    <w:rsid w:val="00A225DF"/>
    <w:rsid w:val="00A47908"/>
    <w:rsid w:val="00B43FED"/>
    <w:rsid w:val="00C6523F"/>
    <w:rsid w:val="00DA02E2"/>
    <w:rsid w:val="00DD25B1"/>
    <w:rsid w:val="00ED1D45"/>
    <w:rsid w:val="00EE7248"/>
    <w:rsid w:val="00F52C4E"/>
    <w:rsid w:val="00F81614"/>
    <w:rsid w:val="165B36DB"/>
    <w:rsid w:val="6B98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vertAlign w:val="superscript"/>
    </w:rPr>
  </w:style>
  <w:style w:type="paragraph" w:styleId="a4">
    <w:name w:val="footnote text"/>
    <w:basedOn w:val="a"/>
    <w:pPr>
      <w:snapToGrid w:val="0"/>
    </w:pPr>
    <w:rPr>
      <w:sz w:val="18"/>
      <w:szCs w:val="18"/>
    </w:rPr>
  </w:style>
  <w:style w:type="paragraph" w:styleId="a5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A225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225DF"/>
    <w:rPr>
      <w:rFonts w:ascii="Tahoma" w:eastAsiaTheme="minorEastAsia" w:hAnsi="Tahoma" w:cs="Tahoma"/>
      <w:sz w:val="16"/>
      <w:szCs w:val="16"/>
      <w:lang w:val="en-US" w:eastAsia="zh-CN"/>
    </w:rPr>
  </w:style>
  <w:style w:type="paragraph" w:styleId="a8">
    <w:name w:val="No Spacing"/>
    <w:uiPriority w:val="99"/>
    <w:semiHidden/>
    <w:unhideWhenUsed/>
    <w:rsid w:val="002767C3"/>
    <w:rPr>
      <w:rFonts w:asciiTheme="minorHAnsi" w:eastAsiaTheme="minorEastAsia" w:hAnsiTheme="minorHAnsi" w:cstheme="minorBidi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vertAlign w:val="superscript"/>
    </w:rPr>
  </w:style>
  <w:style w:type="paragraph" w:styleId="a4">
    <w:name w:val="footnote text"/>
    <w:basedOn w:val="a"/>
    <w:pPr>
      <w:snapToGrid w:val="0"/>
    </w:pPr>
    <w:rPr>
      <w:sz w:val="18"/>
      <w:szCs w:val="18"/>
    </w:rPr>
  </w:style>
  <w:style w:type="paragraph" w:styleId="a5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A225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225DF"/>
    <w:rPr>
      <w:rFonts w:ascii="Tahoma" w:eastAsiaTheme="minorEastAsia" w:hAnsi="Tahoma" w:cs="Tahoma"/>
      <w:sz w:val="16"/>
      <w:szCs w:val="16"/>
      <w:lang w:val="en-US" w:eastAsia="zh-CN"/>
    </w:rPr>
  </w:style>
  <w:style w:type="paragraph" w:styleId="a8">
    <w:name w:val="No Spacing"/>
    <w:uiPriority w:val="99"/>
    <w:semiHidden/>
    <w:unhideWhenUsed/>
    <w:rsid w:val="002767C3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2093&amp;dst=100161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14</cp:revision>
  <cp:lastPrinted>2024-10-07T12:45:00Z</cp:lastPrinted>
  <dcterms:created xsi:type="dcterms:W3CDTF">2024-10-07T08:08:00Z</dcterms:created>
  <dcterms:modified xsi:type="dcterms:W3CDTF">2024-10-17T11:58:00Z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1049-12.2.0.18586</vt:lpwstr>
  </property>
  <property fmtid="{D5CDD505-2E9C-101B-9397-08002B2CF9AE}" pid="3" name="ICV">
    <vt:lpwstr>B39AB9E32402462399CD20C159D5F8EF_11</vt:lpwstr>
  </property>
</Properties>
</file>