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6D" w:rsidRDefault="00954B6D" w:rsidP="00954B6D">
      <w:pPr>
        <w:keepNext/>
        <w:tabs>
          <w:tab w:val="left" w:pos="4678"/>
          <w:tab w:val="right" w:pos="9072"/>
        </w:tabs>
        <w:autoSpaceDN w:val="0"/>
        <w:ind w:firstLine="709"/>
        <w:jc w:val="right"/>
        <w:outlineLvl w:val="1"/>
        <w:rPr>
          <w:rFonts w:cs="Arial"/>
          <w:noProof/>
        </w:rPr>
      </w:pPr>
      <w:r>
        <w:rPr>
          <w:rFonts w:cs="Arial"/>
          <w:noProof/>
        </w:rPr>
        <w:t>ПРОЕКТ</w:t>
      </w:r>
      <w:bookmarkStart w:id="0" w:name="_GoBack"/>
      <w:bookmarkEnd w:id="0"/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cs="Arial"/>
          <w:noProof/>
        </w:rPr>
        <w:drawing>
          <wp:inline distT="0" distB="0" distL="0" distR="0" wp14:anchorId="50EAE7E1" wp14:editId="5ECE8112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АДМИНИСТРАЦИЯ </w:t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>ВОРОНЕЖСКОЙ ОБЛАСТИ</w:t>
      </w:r>
    </w:p>
    <w:p w:rsidR="00337FDC" w:rsidRPr="00732003" w:rsidRDefault="00337FDC" w:rsidP="00337FDC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337FDC" w:rsidRPr="00732003" w:rsidRDefault="00337FDC" w:rsidP="00337FDC">
      <w:pPr>
        <w:autoSpaceDN w:val="0"/>
        <w:ind w:firstLine="0"/>
        <w:rPr>
          <w:rFonts w:cs="Arial"/>
        </w:rPr>
      </w:pPr>
      <w:r w:rsidRPr="00337FDC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33A83AE" wp14:editId="66DA7284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732003">
        <w:rPr>
          <w:rFonts w:cs="Arial"/>
        </w:rPr>
        <w:t xml:space="preserve">ул. Ленина, 13, </w:t>
      </w:r>
      <w:proofErr w:type="gramStart"/>
      <w:r w:rsidRPr="00732003">
        <w:rPr>
          <w:rFonts w:cs="Arial"/>
        </w:rPr>
        <w:t>с</w:t>
      </w:r>
      <w:proofErr w:type="gramEnd"/>
      <w:r w:rsidRPr="00732003">
        <w:rPr>
          <w:rFonts w:cs="Arial"/>
        </w:rPr>
        <w:t>. Старая Ведуга, 396912, тел/факс (847372)-71-6-26, ОГРН 1023601313735, ИНН 3628001940, КПП 362801001</w:t>
      </w:r>
    </w:p>
    <w:p w:rsidR="00337FDC" w:rsidRPr="00732003" w:rsidRDefault="00337FDC" w:rsidP="00337FDC">
      <w:pPr>
        <w:autoSpaceDN w:val="0"/>
        <w:ind w:firstLine="0"/>
        <w:rPr>
          <w:rFonts w:cs="Arial"/>
        </w:rPr>
      </w:pPr>
    </w:p>
    <w:p w:rsidR="00337FDC" w:rsidRPr="00732003" w:rsidRDefault="00337FDC" w:rsidP="00337FDC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732003">
        <w:rPr>
          <w:rFonts w:cs="Arial"/>
        </w:rPr>
        <w:t>ПОСТАНОВЛЕНИЕ</w:t>
      </w:r>
    </w:p>
    <w:p w:rsidR="00337FDC" w:rsidRPr="00732003" w:rsidRDefault="00337FDC" w:rsidP="00337FDC">
      <w:pPr>
        <w:tabs>
          <w:tab w:val="left" w:pos="2127"/>
        </w:tabs>
        <w:autoSpaceDN w:val="0"/>
        <w:ind w:firstLine="0"/>
        <w:rPr>
          <w:rFonts w:cs="Arial"/>
        </w:rPr>
      </w:pPr>
    </w:p>
    <w:p w:rsidR="00337FDC" w:rsidRPr="00732003" w:rsidRDefault="00337FDC" w:rsidP="00337FDC">
      <w:pPr>
        <w:tabs>
          <w:tab w:val="left" w:pos="2127"/>
        </w:tabs>
        <w:autoSpaceDN w:val="0"/>
        <w:ind w:firstLine="0"/>
        <w:rPr>
          <w:rFonts w:cs="Arial"/>
        </w:rPr>
      </w:pPr>
      <w:r w:rsidRPr="00732003">
        <w:rPr>
          <w:rFonts w:cs="Arial"/>
        </w:rPr>
        <w:t>от __________№ ____</w:t>
      </w:r>
    </w:p>
    <w:p w:rsidR="00337FDC" w:rsidRPr="00732003" w:rsidRDefault="00337FDC" w:rsidP="00337FDC">
      <w:pPr>
        <w:tabs>
          <w:tab w:val="left" w:pos="2127"/>
        </w:tabs>
        <w:autoSpaceDN w:val="0"/>
        <w:ind w:firstLine="0"/>
        <w:rPr>
          <w:rFonts w:cs="Arial"/>
        </w:rPr>
      </w:pPr>
      <w:proofErr w:type="gramStart"/>
      <w:r w:rsidRPr="00732003">
        <w:rPr>
          <w:rFonts w:cs="Arial"/>
        </w:rPr>
        <w:t>с</w:t>
      </w:r>
      <w:proofErr w:type="gramEnd"/>
      <w:r w:rsidRPr="00732003">
        <w:rPr>
          <w:rFonts w:cs="Arial"/>
        </w:rPr>
        <w:t>. Старая Ведуга</w:t>
      </w:r>
    </w:p>
    <w:p w:rsidR="00337FDC" w:rsidRPr="00732003" w:rsidRDefault="00337FDC" w:rsidP="00337FDC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337FDC" w:rsidRPr="00732003" w:rsidRDefault="00337FDC" w:rsidP="00337FDC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proofErr w:type="gramStart"/>
      <w:r w:rsidRPr="00732003">
        <w:rPr>
          <w:rFonts w:eastAsia="SimSun" w:cs="Arial"/>
          <w:bCs/>
          <w:color w:val="000000"/>
          <w:lang w:eastAsia="zh-CN"/>
        </w:rPr>
        <w:t xml:space="preserve">О внесении изменений в постановление администрации </w:t>
      </w:r>
      <w:proofErr w:type="spellStart"/>
      <w:r w:rsidRPr="00732003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732003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 от </w:t>
      </w:r>
      <w:r w:rsidRPr="00337FDC">
        <w:rPr>
          <w:rFonts w:eastAsia="SimSun" w:cs="Arial"/>
          <w:bCs/>
          <w:color w:val="000000"/>
          <w:lang w:eastAsia="zh-CN"/>
        </w:rPr>
        <w:t>1</w:t>
      </w:r>
      <w:r>
        <w:rPr>
          <w:rFonts w:eastAsia="SimSun" w:cs="Arial"/>
          <w:bCs/>
          <w:color w:val="000000"/>
          <w:lang w:eastAsia="zh-CN"/>
        </w:rPr>
        <w:t>1</w:t>
      </w:r>
      <w:r w:rsidRPr="00732003">
        <w:rPr>
          <w:rFonts w:eastAsia="SimSun" w:cs="Arial"/>
          <w:bCs/>
          <w:color w:val="000000"/>
          <w:lang w:eastAsia="zh-CN"/>
        </w:rPr>
        <w:t>.1</w:t>
      </w:r>
      <w:r>
        <w:rPr>
          <w:rFonts w:eastAsia="SimSun" w:cs="Arial"/>
          <w:bCs/>
          <w:color w:val="000000"/>
          <w:lang w:eastAsia="zh-CN"/>
        </w:rPr>
        <w:t>2</w:t>
      </w:r>
      <w:r w:rsidRPr="00732003">
        <w:rPr>
          <w:rFonts w:eastAsia="SimSun" w:cs="Arial"/>
          <w:bCs/>
          <w:color w:val="000000"/>
          <w:lang w:eastAsia="zh-CN"/>
        </w:rPr>
        <w:t xml:space="preserve">.2023 г. № </w:t>
      </w:r>
      <w:r>
        <w:rPr>
          <w:rFonts w:eastAsia="SimSun" w:cs="Arial"/>
          <w:bCs/>
          <w:color w:val="000000"/>
          <w:lang w:eastAsia="zh-CN"/>
        </w:rPr>
        <w:t>101</w:t>
      </w:r>
      <w:r w:rsidRPr="00732003">
        <w:rPr>
          <w:rFonts w:eastAsia="SimSun" w:cs="Arial"/>
          <w:bCs/>
          <w:color w:val="000000"/>
          <w:lang w:eastAsia="zh-CN"/>
        </w:rPr>
        <w:t xml:space="preserve">  «Об утверждении административного регламента предоставления муниципальной услуги «</w:t>
      </w:r>
      <w:r w:rsidRPr="00337FDC">
        <w:rPr>
          <w:rFonts w:cs="Arial"/>
          <w:color w:val="000000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 w:rsidRPr="00732003">
        <w:rPr>
          <w:rFonts w:eastAsia="SimSun" w:cs="Arial"/>
          <w:bCs/>
          <w:color w:val="000000"/>
          <w:lang w:eastAsia="zh-CN"/>
        </w:rPr>
        <w:t xml:space="preserve">» на территории </w:t>
      </w:r>
      <w:proofErr w:type="spellStart"/>
      <w:r w:rsidRPr="00732003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732003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области»</w:t>
      </w:r>
      <w:proofErr w:type="gramEnd"/>
    </w:p>
    <w:p w:rsidR="00337FDC" w:rsidRPr="00732003" w:rsidRDefault="00337FDC" w:rsidP="00337FDC">
      <w:pPr>
        <w:ind w:firstLine="0"/>
        <w:jc w:val="center"/>
        <w:outlineLvl w:val="0"/>
        <w:rPr>
          <w:rFonts w:cs="Arial"/>
          <w:bCs/>
          <w:kern w:val="28"/>
        </w:rPr>
      </w:pPr>
    </w:p>
    <w:p w:rsidR="00337FDC" w:rsidRPr="00732003" w:rsidRDefault="001A468E" w:rsidP="00337FDC">
      <w:pPr>
        <w:autoSpaceDE w:val="0"/>
        <w:autoSpaceDN w:val="0"/>
        <w:adjustRightInd w:val="0"/>
        <w:rPr>
          <w:rFonts w:cs="Arial"/>
        </w:rPr>
      </w:pPr>
      <w:proofErr w:type="gramStart"/>
      <w:r w:rsidRPr="001A468E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1A468E">
        <w:rPr>
          <w:rStyle w:val="FontStyle18"/>
          <w:rFonts w:ascii="Arial" w:hAnsi="Arial" w:cs="Arial"/>
          <w:b w:val="0"/>
          <w:sz w:val="24"/>
          <w:szCs w:val="24"/>
        </w:rPr>
        <w:t>,</w:t>
      </w:r>
      <w:r w:rsidRPr="001A468E">
        <w:rPr>
          <w:rFonts w:cs="Arial"/>
        </w:rPr>
        <w:t xml:space="preserve"> </w:t>
      </w:r>
      <w:r w:rsidRPr="001A468E">
        <w:rPr>
          <w:rFonts w:eastAsiaTheme="minorHAnsi" w:cs="Arial"/>
          <w:lang w:eastAsia="en-US"/>
        </w:rPr>
        <w:t>от 22.07.2024 № 194-ФЗ «О внесении изменений в Земельный кодекс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1A468E">
        <w:rPr>
          <w:rFonts w:cs="Arial"/>
        </w:rPr>
        <w:t>, от 08.06.2020</w:t>
      </w:r>
      <w:proofErr w:type="gramEnd"/>
      <w:r w:rsidRPr="001A468E">
        <w:rPr>
          <w:rFonts w:cs="Arial"/>
        </w:rPr>
        <w:t xml:space="preserve"> № 168-ФЗ «О едином федеральном информационном регистре, содержащем сведения о населении Российской Федерации»</w:t>
      </w:r>
      <w:r w:rsidR="00337FDC" w:rsidRPr="001A468E">
        <w:rPr>
          <w:rFonts w:cs="Arial"/>
        </w:rPr>
        <w:t>,</w:t>
      </w:r>
      <w:r w:rsidR="00337FDC" w:rsidRPr="00337FDC">
        <w:rPr>
          <w:rFonts w:cs="Arial"/>
        </w:rPr>
        <w:t xml:space="preserve"> Уставом </w:t>
      </w:r>
      <w:proofErr w:type="spellStart"/>
      <w:r w:rsidR="00337FDC">
        <w:rPr>
          <w:rFonts w:cs="Arial"/>
        </w:rPr>
        <w:t>Староведугского</w:t>
      </w:r>
      <w:proofErr w:type="spellEnd"/>
      <w:r w:rsidR="00337FDC">
        <w:rPr>
          <w:rFonts w:cs="Arial"/>
        </w:rPr>
        <w:t xml:space="preserve"> </w:t>
      </w:r>
      <w:r w:rsidR="00337FDC" w:rsidRPr="00337FDC">
        <w:rPr>
          <w:rFonts w:cs="Arial"/>
        </w:rPr>
        <w:t xml:space="preserve">сельского поселения </w:t>
      </w:r>
      <w:r w:rsidR="00337FDC">
        <w:rPr>
          <w:rFonts w:cs="Arial"/>
        </w:rPr>
        <w:t>Семилукского м</w:t>
      </w:r>
      <w:r w:rsidR="00337FDC" w:rsidRPr="00337FDC">
        <w:rPr>
          <w:rFonts w:cs="Arial"/>
        </w:rPr>
        <w:t xml:space="preserve">униципального района Воронежской области </w:t>
      </w:r>
      <w:r w:rsidR="00337FDC" w:rsidRPr="00732003">
        <w:rPr>
          <w:rFonts w:eastAsia="SimSun" w:cs="Arial"/>
          <w:color w:val="000000"/>
          <w:lang w:eastAsia="zh-CN"/>
        </w:rPr>
        <w:t xml:space="preserve">администрация </w:t>
      </w:r>
      <w:proofErr w:type="spellStart"/>
      <w:r w:rsidR="00337FDC" w:rsidRPr="00732003">
        <w:rPr>
          <w:rFonts w:eastAsia="SimSun" w:cs="Arial"/>
          <w:color w:val="000000"/>
          <w:lang w:eastAsia="zh-CN"/>
        </w:rPr>
        <w:t>Староведугского</w:t>
      </w:r>
      <w:proofErr w:type="spellEnd"/>
      <w:r w:rsidR="00337FDC" w:rsidRPr="00732003">
        <w:rPr>
          <w:rFonts w:eastAsia="SimSun" w:cs="Arial"/>
          <w:color w:val="000000"/>
          <w:lang w:eastAsia="zh-CN"/>
        </w:rPr>
        <w:t xml:space="preserve"> сельского поселения Семилукского муниципального района Воронежской области постановляет:</w:t>
      </w:r>
    </w:p>
    <w:p w:rsidR="002E205F" w:rsidRPr="00337FDC" w:rsidRDefault="00337FDC" w:rsidP="00337FDC">
      <w:pPr>
        <w:ind w:firstLine="709"/>
        <w:rPr>
          <w:rFonts w:eastAsia="SimSun" w:cs="Arial"/>
          <w:lang w:eastAsia="en-US"/>
        </w:rPr>
      </w:pPr>
      <w:proofErr w:type="gramStart"/>
      <w:r w:rsidRPr="00732003">
        <w:rPr>
          <w:rFonts w:eastAsia="Calibri" w:cs="Arial"/>
          <w:lang w:eastAsia="en-US"/>
        </w:rPr>
        <w:t xml:space="preserve">1.Внести в постановление администрации </w:t>
      </w:r>
      <w:proofErr w:type="spellStart"/>
      <w:r w:rsidRPr="00732003">
        <w:rPr>
          <w:rFonts w:eastAsia="Calibri" w:cs="Arial"/>
          <w:lang w:eastAsia="en-US"/>
        </w:rPr>
        <w:t>Староведугского</w:t>
      </w:r>
      <w:proofErr w:type="spellEnd"/>
      <w:r w:rsidRPr="00732003">
        <w:rPr>
          <w:rFonts w:eastAsia="Calibri" w:cs="Arial"/>
          <w:lang w:eastAsia="en-US"/>
        </w:rPr>
        <w:t xml:space="preserve"> сельского поселения от </w:t>
      </w:r>
      <w:r w:rsidRPr="00337FDC">
        <w:rPr>
          <w:rFonts w:eastAsia="SimSun" w:cs="Arial"/>
          <w:bCs/>
          <w:color w:val="000000"/>
          <w:lang w:eastAsia="zh-CN"/>
        </w:rPr>
        <w:t>1</w:t>
      </w:r>
      <w:r>
        <w:rPr>
          <w:rFonts w:eastAsia="SimSun" w:cs="Arial"/>
          <w:bCs/>
          <w:color w:val="000000"/>
          <w:lang w:eastAsia="zh-CN"/>
        </w:rPr>
        <w:t>1</w:t>
      </w:r>
      <w:r w:rsidRPr="00732003">
        <w:rPr>
          <w:rFonts w:eastAsia="SimSun" w:cs="Arial"/>
          <w:bCs/>
          <w:color w:val="000000"/>
          <w:lang w:eastAsia="zh-CN"/>
        </w:rPr>
        <w:t>.1</w:t>
      </w:r>
      <w:r>
        <w:rPr>
          <w:rFonts w:eastAsia="SimSun" w:cs="Arial"/>
          <w:bCs/>
          <w:color w:val="000000"/>
          <w:lang w:eastAsia="zh-CN"/>
        </w:rPr>
        <w:t>2</w:t>
      </w:r>
      <w:r w:rsidRPr="00732003">
        <w:rPr>
          <w:rFonts w:eastAsia="SimSun" w:cs="Arial"/>
          <w:bCs/>
          <w:color w:val="000000"/>
          <w:lang w:eastAsia="zh-CN"/>
        </w:rPr>
        <w:t xml:space="preserve">.2023 г. № </w:t>
      </w:r>
      <w:r>
        <w:rPr>
          <w:rFonts w:eastAsia="SimSun" w:cs="Arial"/>
          <w:bCs/>
          <w:color w:val="000000"/>
          <w:lang w:eastAsia="zh-CN"/>
        </w:rPr>
        <w:t>101</w:t>
      </w:r>
      <w:r w:rsidRPr="00732003">
        <w:rPr>
          <w:rFonts w:eastAsia="SimSun" w:cs="Arial"/>
          <w:bCs/>
          <w:color w:val="000000"/>
          <w:lang w:eastAsia="zh-CN"/>
        </w:rPr>
        <w:t xml:space="preserve">  </w:t>
      </w:r>
      <w:r w:rsidRPr="00732003">
        <w:rPr>
          <w:rFonts w:eastAsia="Calibri" w:cs="Arial"/>
          <w:lang w:eastAsia="en-US"/>
        </w:rPr>
        <w:t xml:space="preserve"> «Об утверждении административного регламента предоставления муниципальной услуги «</w:t>
      </w:r>
      <w:r w:rsidRPr="00337FDC">
        <w:rPr>
          <w:rFonts w:cs="Arial"/>
          <w:color w:val="000000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 w:rsidRPr="00732003">
        <w:rPr>
          <w:rFonts w:eastAsia="Calibri" w:cs="Arial"/>
          <w:lang w:eastAsia="en-US"/>
        </w:rPr>
        <w:t xml:space="preserve">» на территории </w:t>
      </w:r>
      <w:proofErr w:type="spellStart"/>
      <w:r w:rsidRPr="00732003">
        <w:rPr>
          <w:rFonts w:eastAsia="Calibri" w:cs="Arial"/>
          <w:lang w:eastAsia="en-US"/>
        </w:rPr>
        <w:t>Староведугского</w:t>
      </w:r>
      <w:proofErr w:type="spellEnd"/>
      <w:r w:rsidRPr="00732003">
        <w:rPr>
          <w:rFonts w:eastAsia="Calibri" w:cs="Arial"/>
          <w:lang w:eastAsia="en-US"/>
        </w:rPr>
        <w:t xml:space="preserve"> сельского поселения Семилукского муниципального района Воронежской области» следующие изменения и дополнения:</w:t>
      </w:r>
      <w:proofErr w:type="gramEnd"/>
    </w:p>
    <w:p w:rsidR="00387E1D" w:rsidRPr="00337FDC" w:rsidRDefault="00387E1D" w:rsidP="00B17303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37FDC">
        <w:rPr>
          <w:rFonts w:ascii="Arial" w:hAnsi="Arial" w:cs="Arial"/>
          <w:sz w:val="24"/>
          <w:szCs w:val="24"/>
        </w:rPr>
        <w:t xml:space="preserve">1.1. </w:t>
      </w:r>
      <w:r w:rsidR="00337FDC">
        <w:rPr>
          <w:rFonts w:ascii="Arial" w:hAnsi="Arial" w:cs="Arial"/>
          <w:sz w:val="24"/>
          <w:szCs w:val="24"/>
        </w:rPr>
        <w:t>П</w:t>
      </w:r>
      <w:r w:rsidRPr="00337FDC">
        <w:rPr>
          <w:rFonts w:ascii="Arial" w:hAnsi="Arial" w:cs="Arial"/>
          <w:sz w:val="24"/>
          <w:szCs w:val="24"/>
        </w:rPr>
        <w:t xml:space="preserve">одпункт 1.3.3 подпункта 1.3 </w:t>
      </w:r>
      <w:r w:rsidR="00337FDC">
        <w:rPr>
          <w:rFonts w:ascii="Arial" w:hAnsi="Arial" w:cs="Arial"/>
          <w:sz w:val="24"/>
          <w:szCs w:val="24"/>
        </w:rPr>
        <w:t xml:space="preserve">приложения к постановлению </w:t>
      </w:r>
      <w:r w:rsidRPr="00337FDC">
        <w:rPr>
          <w:rFonts w:ascii="Arial" w:hAnsi="Arial" w:cs="Arial"/>
          <w:sz w:val="24"/>
          <w:szCs w:val="24"/>
        </w:rPr>
        <w:t>дополнить новым абзацем следующего содержания:</w:t>
      </w:r>
    </w:p>
    <w:p w:rsidR="00387E1D" w:rsidRPr="00337FDC" w:rsidRDefault="00387E1D" w:rsidP="00B17303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37FDC">
        <w:rPr>
          <w:rFonts w:ascii="Arial" w:hAnsi="Arial" w:cs="Arial"/>
          <w:sz w:val="24"/>
          <w:szCs w:val="24"/>
        </w:rPr>
        <w:t>«4) Банку России</w:t>
      </w:r>
      <w:proofErr w:type="gramStart"/>
      <w:r w:rsidRPr="00337FDC">
        <w:rPr>
          <w:rFonts w:ascii="Arial" w:hAnsi="Arial" w:cs="Arial"/>
          <w:sz w:val="24"/>
          <w:szCs w:val="24"/>
        </w:rPr>
        <w:t xml:space="preserve">.»; </w:t>
      </w:r>
      <w:proofErr w:type="gramEnd"/>
    </w:p>
    <w:p w:rsidR="00387E1D" w:rsidRPr="00337FDC" w:rsidRDefault="00387E1D" w:rsidP="00B17303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37FDC">
        <w:rPr>
          <w:rFonts w:ascii="Arial" w:hAnsi="Arial" w:cs="Arial"/>
          <w:sz w:val="24"/>
          <w:szCs w:val="24"/>
        </w:rPr>
        <w:t xml:space="preserve">1.2. </w:t>
      </w:r>
      <w:proofErr w:type="gramStart"/>
      <w:r w:rsidR="00337FDC">
        <w:rPr>
          <w:rFonts w:ascii="Arial" w:hAnsi="Arial" w:cs="Arial"/>
          <w:sz w:val="24"/>
          <w:szCs w:val="24"/>
        </w:rPr>
        <w:t>В</w:t>
      </w:r>
      <w:r w:rsidRPr="00337FDC">
        <w:rPr>
          <w:rFonts w:ascii="Arial" w:hAnsi="Arial" w:cs="Arial"/>
          <w:sz w:val="24"/>
          <w:szCs w:val="24"/>
        </w:rPr>
        <w:t xml:space="preserve"> п</w:t>
      </w:r>
      <w:r w:rsidR="00337FDC">
        <w:rPr>
          <w:rFonts w:ascii="Arial" w:hAnsi="Arial" w:cs="Arial"/>
          <w:sz w:val="24"/>
          <w:szCs w:val="24"/>
        </w:rPr>
        <w:t xml:space="preserve">одпункте </w:t>
      </w:r>
      <w:r w:rsidRPr="00337FDC">
        <w:rPr>
          <w:rFonts w:ascii="Arial" w:hAnsi="Arial" w:cs="Arial"/>
          <w:sz w:val="24"/>
          <w:szCs w:val="24"/>
        </w:rPr>
        <w:t xml:space="preserve">22) </w:t>
      </w:r>
      <w:r w:rsidR="00337FDC">
        <w:rPr>
          <w:rFonts w:ascii="Arial" w:hAnsi="Arial" w:cs="Arial"/>
          <w:sz w:val="24"/>
          <w:szCs w:val="24"/>
        </w:rPr>
        <w:t xml:space="preserve"> подпункта приложения к постановлению </w:t>
      </w:r>
      <w:r w:rsidRPr="00337FDC">
        <w:rPr>
          <w:rFonts w:ascii="Arial" w:hAnsi="Arial" w:cs="Arial"/>
          <w:sz w:val="24"/>
          <w:szCs w:val="24"/>
        </w:rPr>
        <w:t>1.3.4 слова «</w:t>
      </w:r>
      <w:r w:rsidRPr="00337FDC">
        <w:rPr>
          <w:rFonts w:ascii="Arial" w:eastAsiaTheme="minorHAnsi" w:hAnsi="Arial" w:cs="Arial"/>
          <w:sz w:val="24"/>
          <w:szCs w:val="24"/>
        </w:rPr>
        <w:t>органом исполнительной власти Воронежской области» заменить словами «исполнительным органом Воронежской области»;</w:t>
      </w:r>
      <w:r w:rsidRPr="00337FDC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387E1D" w:rsidRPr="00337FDC" w:rsidRDefault="00387E1D" w:rsidP="00387E1D">
      <w:pPr>
        <w:autoSpaceDE w:val="0"/>
        <w:autoSpaceDN w:val="0"/>
        <w:adjustRightInd w:val="0"/>
        <w:rPr>
          <w:rFonts w:cs="Arial"/>
        </w:rPr>
      </w:pPr>
      <w:r w:rsidRPr="00337FDC">
        <w:rPr>
          <w:rFonts w:cs="Arial"/>
        </w:rPr>
        <w:lastRenderedPageBreak/>
        <w:t xml:space="preserve">1.3. Подпункт </w:t>
      </w:r>
      <w:r w:rsidRPr="00337FDC">
        <w:rPr>
          <w:rFonts w:eastAsiaTheme="minorHAnsi" w:cs="Arial"/>
          <w:lang w:eastAsia="en-US"/>
        </w:rPr>
        <w:t>7 подпункта 1.3.1. пункта 1.3</w:t>
      </w:r>
      <w:r w:rsidR="00337FDC">
        <w:rPr>
          <w:rFonts w:eastAsiaTheme="minorHAnsi" w:cs="Arial"/>
          <w:lang w:eastAsia="en-US"/>
        </w:rPr>
        <w:t xml:space="preserve"> приложения к постановлению</w:t>
      </w:r>
      <w:r w:rsidRPr="00337FDC">
        <w:rPr>
          <w:rFonts w:eastAsiaTheme="minorHAnsi" w:cs="Arial"/>
          <w:lang w:eastAsia="en-US"/>
        </w:rPr>
        <w:t xml:space="preserve"> изложить в следующей редакции:</w:t>
      </w:r>
    </w:p>
    <w:p w:rsidR="00194EB5" w:rsidRPr="00337FDC" w:rsidRDefault="00387E1D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bCs/>
        </w:rPr>
        <w:t xml:space="preserve">«7) </w:t>
      </w:r>
      <w:r w:rsidRPr="00337FDC">
        <w:rPr>
          <w:rFonts w:eastAsiaTheme="minorHAnsi" w:cs="Arial"/>
          <w:lang w:eastAsia="en-US"/>
        </w:rPr>
        <w:t xml:space="preserve">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</w:t>
      </w:r>
      <w:r w:rsidRPr="00337FDC">
        <w:rPr>
          <w:rFonts w:cs="Arial"/>
        </w:rPr>
        <w:t xml:space="preserve">в случаях, предусмотренных </w:t>
      </w:r>
      <w:r w:rsidR="004C0264" w:rsidRPr="00337FDC">
        <w:rPr>
          <w:rFonts w:cs="Arial"/>
        </w:rPr>
        <w:t xml:space="preserve">пунктом 5 </w:t>
      </w:r>
      <w:hyperlink r:id="rId6" w:history="1">
        <w:r w:rsidRPr="00337FDC">
          <w:rPr>
            <w:rFonts w:eastAsiaTheme="minorHAnsi" w:cs="Arial"/>
            <w:lang w:eastAsia="en-US"/>
          </w:rPr>
          <w:t>стать</w:t>
        </w:r>
        <w:r w:rsidR="004C0264" w:rsidRPr="00337FDC">
          <w:rPr>
            <w:rFonts w:eastAsiaTheme="minorHAnsi" w:cs="Arial"/>
            <w:lang w:eastAsia="en-US"/>
          </w:rPr>
          <w:t>и</w:t>
        </w:r>
        <w:r w:rsidRPr="00337FDC">
          <w:rPr>
            <w:rFonts w:eastAsiaTheme="minorHAnsi" w:cs="Arial"/>
            <w:lang w:eastAsia="en-US"/>
          </w:rPr>
          <w:t xml:space="preserve"> 39.18</w:t>
        </w:r>
      </w:hyperlink>
      <w:r w:rsidRPr="00337FDC">
        <w:rPr>
          <w:rFonts w:eastAsiaTheme="minorHAnsi" w:cs="Arial"/>
          <w:lang w:eastAsia="en-US"/>
        </w:rPr>
        <w:t xml:space="preserve"> Земельного кодекса РФ</w:t>
      </w:r>
      <w:proofErr w:type="gramStart"/>
      <w:r w:rsidRPr="00337FDC">
        <w:rPr>
          <w:rFonts w:eastAsiaTheme="minorHAnsi" w:cs="Arial"/>
          <w:lang w:eastAsia="en-US"/>
        </w:rPr>
        <w:t>.</w:t>
      </w:r>
      <w:r w:rsidR="00194EB5" w:rsidRPr="00337FDC">
        <w:rPr>
          <w:rFonts w:eastAsiaTheme="minorHAnsi" w:cs="Arial"/>
          <w:lang w:eastAsia="en-US"/>
        </w:rPr>
        <w:t>»;</w:t>
      </w:r>
      <w:proofErr w:type="gramEnd"/>
    </w:p>
    <w:p w:rsidR="004C0264" w:rsidRPr="00337FDC" w:rsidRDefault="00194EB5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 xml:space="preserve">1.4. </w:t>
      </w:r>
      <w:r w:rsidR="004C0264" w:rsidRPr="00337FDC">
        <w:rPr>
          <w:rFonts w:eastAsiaTheme="minorHAnsi" w:cs="Arial"/>
          <w:lang w:eastAsia="en-US"/>
        </w:rPr>
        <w:t>в подпункте 1.3.2 пункта 1.3:</w:t>
      </w:r>
      <w:r w:rsidR="00337FDC">
        <w:rPr>
          <w:rFonts w:eastAsiaTheme="minorHAnsi" w:cs="Arial"/>
          <w:lang w:eastAsia="en-US"/>
        </w:rPr>
        <w:t xml:space="preserve"> приложения к постановлению</w:t>
      </w:r>
    </w:p>
    <w:p w:rsidR="004C0264" w:rsidRPr="00337FDC" w:rsidRDefault="00337FDC" w:rsidP="00337FDC">
      <w:pPr>
        <w:autoSpaceDE w:val="0"/>
        <w:autoSpaceDN w:val="0"/>
        <w:adjustRightInd w:val="0"/>
        <w:ind w:firstLine="0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 xml:space="preserve">- </w:t>
      </w:r>
      <w:r w:rsidR="004C0264" w:rsidRPr="00337FDC">
        <w:rPr>
          <w:rFonts w:eastAsiaTheme="minorHAnsi" w:cs="Arial"/>
          <w:lang w:eastAsia="en-US"/>
        </w:rPr>
        <w:t>подпункт 18 изложить в следующей редакции:</w:t>
      </w:r>
    </w:p>
    <w:p w:rsidR="004C0264" w:rsidRPr="00337FDC" w:rsidRDefault="004C0264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>«18)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</w:t>
      </w:r>
      <w:proofErr w:type="gramStart"/>
      <w:r w:rsidRPr="00337FDC">
        <w:rPr>
          <w:rFonts w:eastAsiaTheme="minorHAnsi" w:cs="Arial"/>
          <w:lang w:eastAsia="en-US"/>
        </w:rPr>
        <w:t>жд в сл</w:t>
      </w:r>
      <w:proofErr w:type="gramEnd"/>
      <w:r w:rsidRPr="00337FDC">
        <w:rPr>
          <w:rFonts w:eastAsiaTheme="minorHAnsi" w:cs="Arial"/>
          <w:lang w:eastAsia="en-US"/>
        </w:rPr>
        <w:t>учаях, предусмотренных статьей 39.18 Земельного кодекса РФ»;</w:t>
      </w:r>
    </w:p>
    <w:p w:rsidR="00387E1D" w:rsidRPr="00337FDC" w:rsidRDefault="00337FDC" w:rsidP="00337FDC">
      <w:pPr>
        <w:autoSpaceDE w:val="0"/>
        <w:autoSpaceDN w:val="0"/>
        <w:adjustRightInd w:val="0"/>
        <w:ind w:firstLine="0"/>
        <w:rPr>
          <w:rFonts w:eastAsiaTheme="minorHAnsi" w:cs="Arial"/>
          <w:lang w:eastAsia="en-US"/>
        </w:rPr>
      </w:pPr>
      <w:proofErr w:type="gramStart"/>
      <w:r>
        <w:rPr>
          <w:rFonts w:eastAsiaTheme="minorHAnsi" w:cs="Arial"/>
          <w:lang w:eastAsia="en-US"/>
        </w:rPr>
        <w:t xml:space="preserve">- </w:t>
      </w:r>
      <w:r w:rsidR="00194EB5" w:rsidRPr="00337FDC">
        <w:rPr>
          <w:rFonts w:eastAsiaTheme="minorHAnsi" w:cs="Arial"/>
          <w:lang w:eastAsia="en-US"/>
        </w:rPr>
        <w:t>в п</w:t>
      </w:r>
      <w:r>
        <w:rPr>
          <w:rFonts w:eastAsiaTheme="minorHAnsi" w:cs="Arial"/>
          <w:lang w:eastAsia="en-US"/>
        </w:rPr>
        <w:t xml:space="preserve">одпункте </w:t>
      </w:r>
      <w:r w:rsidR="00194EB5" w:rsidRPr="00337FDC">
        <w:rPr>
          <w:rFonts w:eastAsiaTheme="minorHAnsi" w:cs="Arial"/>
          <w:lang w:eastAsia="en-US"/>
        </w:rPr>
        <w:t>25) и 42) слова «органом исполнительной власти Воронежской области» заменить словами «исполнительным органом Воронежской области».</w:t>
      </w:r>
      <w:proofErr w:type="gramEnd"/>
    </w:p>
    <w:p w:rsidR="004C0264" w:rsidRPr="00337FDC" w:rsidRDefault="0023012E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proofErr w:type="gramStart"/>
      <w:r w:rsidRPr="00337FDC">
        <w:rPr>
          <w:rFonts w:eastAsiaTheme="minorHAnsi" w:cs="Arial"/>
          <w:lang w:eastAsia="en-US"/>
        </w:rPr>
        <w:t xml:space="preserve">1.5. </w:t>
      </w:r>
      <w:r w:rsidR="004C0264" w:rsidRPr="00337FDC">
        <w:rPr>
          <w:rFonts w:eastAsiaTheme="minorHAnsi" w:cs="Arial"/>
          <w:lang w:eastAsia="en-US"/>
        </w:rPr>
        <w:t>подпункт 1) подпункта 1.3.4 пункта 1.3</w:t>
      </w:r>
      <w:r w:rsidR="00337FDC">
        <w:rPr>
          <w:rFonts w:eastAsiaTheme="minorHAnsi" w:cs="Arial"/>
          <w:lang w:eastAsia="en-US"/>
        </w:rPr>
        <w:t xml:space="preserve"> приложения к постановлению</w:t>
      </w:r>
      <w:r w:rsidR="004C0264" w:rsidRPr="00337FDC">
        <w:rPr>
          <w:rFonts w:eastAsiaTheme="minorHAnsi" w:cs="Arial"/>
          <w:lang w:eastAsia="en-US"/>
        </w:rPr>
        <w:t xml:space="preserve"> изложить в новой редакции:</w:t>
      </w:r>
      <w:proofErr w:type="gramEnd"/>
    </w:p>
    <w:p w:rsidR="004C0264" w:rsidRPr="00337FDC" w:rsidRDefault="004C0264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>«1) государственным и муниципальным казенным учреждениям (бюджетным, казенным, автономным); казенным предприятиям; центрам исторического наследия Президентов Российской Федерации, прекративших исполнение своих полномочий; Банку России</w:t>
      </w:r>
      <w:proofErr w:type="gramStart"/>
      <w:r w:rsidRPr="00337FDC">
        <w:rPr>
          <w:rFonts w:eastAsiaTheme="minorHAnsi" w:cs="Arial"/>
          <w:lang w:eastAsia="en-US"/>
        </w:rPr>
        <w:t>;»</w:t>
      </w:r>
      <w:proofErr w:type="gramEnd"/>
      <w:r w:rsidRPr="00337FDC">
        <w:rPr>
          <w:rFonts w:eastAsiaTheme="minorHAnsi" w:cs="Arial"/>
          <w:lang w:eastAsia="en-US"/>
        </w:rPr>
        <w:t>;</w:t>
      </w:r>
    </w:p>
    <w:p w:rsidR="000A1858" w:rsidRPr="00337FDC" w:rsidRDefault="000A1858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 xml:space="preserve">1.6. подпункт 6 </w:t>
      </w:r>
      <w:r w:rsidR="00337FDC">
        <w:rPr>
          <w:rFonts w:eastAsiaTheme="minorHAnsi" w:cs="Arial"/>
          <w:lang w:eastAsia="en-US"/>
        </w:rPr>
        <w:t xml:space="preserve">приложения к постановлению </w:t>
      </w:r>
      <w:r w:rsidRPr="00337FDC">
        <w:rPr>
          <w:rFonts w:eastAsiaTheme="minorHAnsi" w:cs="Arial"/>
          <w:lang w:eastAsia="en-US"/>
        </w:rPr>
        <w:t>дополнить новым подпунктом 6.6 следующего содержания:</w:t>
      </w:r>
    </w:p>
    <w:p w:rsidR="000A1858" w:rsidRPr="00337FDC" w:rsidRDefault="000A1858" w:rsidP="000A1858">
      <w:pPr>
        <w:autoSpaceDE w:val="0"/>
        <w:autoSpaceDN w:val="0"/>
        <w:adjustRightInd w:val="0"/>
        <w:rPr>
          <w:rFonts w:cs="Arial"/>
        </w:rPr>
      </w:pPr>
      <w:r w:rsidRPr="00337FDC">
        <w:rPr>
          <w:rFonts w:eastAsiaTheme="minorHAnsi" w:cs="Arial"/>
          <w:lang w:eastAsia="en-US"/>
        </w:rPr>
        <w:t>«</w:t>
      </w:r>
      <w:r w:rsidRPr="00337FDC">
        <w:rPr>
          <w:rFonts w:cs="Arial"/>
        </w:rPr>
        <w:t>6.6.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1858" w:rsidRPr="00337FDC" w:rsidRDefault="000A1858" w:rsidP="000A1858">
      <w:pPr>
        <w:autoSpaceDE w:val="0"/>
        <w:autoSpaceDN w:val="0"/>
        <w:adjustRightInd w:val="0"/>
        <w:ind w:firstLine="540"/>
        <w:rPr>
          <w:rFonts w:cs="Arial"/>
        </w:rPr>
      </w:pPr>
      <w:bookmarkStart w:id="1" w:name="Par2"/>
      <w:bookmarkEnd w:id="1"/>
      <w:r w:rsidRPr="00337FDC">
        <w:rPr>
          <w:rFonts w:cs="Arial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1858" w:rsidRPr="00337FDC" w:rsidRDefault="000A1858" w:rsidP="000A1858">
      <w:pPr>
        <w:autoSpaceDE w:val="0"/>
        <w:autoSpaceDN w:val="0"/>
        <w:adjustRightInd w:val="0"/>
        <w:ind w:firstLine="540"/>
        <w:rPr>
          <w:rFonts w:cs="Arial"/>
        </w:rPr>
      </w:pPr>
      <w:r w:rsidRPr="00337FDC">
        <w:rPr>
          <w:rFonts w:cs="Arial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</w:t>
      </w:r>
      <w:r w:rsidR="00097CAF" w:rsidRPr="00337FDC">
        <w:rPr>
          <w:rFonts w:cs="Arial"/>
        </w:rPr>
        <w:t xml:space="preserve">22.1.5, 22.2.6, 22.3.7, 22.4.6 </w:t>
      </w:r>
      <w:r w:rsidRPr="00337FDC">
        <w:rPr>
          <w:rFonts w:cs="Arial"/>
        </w:rPr>
        <w:t xml:space="preserve">раздела </w:t>
      </w:r>
      <w:r w:rsidRPr="00337FDC">
        <w:rPr>
          <w:rFonts w:cs="Arial"/>
          <w:lang w:val="en-US"/>
        </w:rPr>
        <w:t>III</w:t>
      </w:r>
      <w:r w:rsidRPr="00337FDC">
        <w:rPr>
          <w:rFonts w:cs="Arial"/>
        </w:rPr>
        <w:t xml:space="preserve"> настоящего Административного регламента</w:t>
      </w:r>
      <w:proofErr w:type="gramStart"/>
      <w:r w:rsidRPr="00337FDC">
        <w:rPr>
          <w:rFonts w:cs="Arial"/>
        </w:rPr>
        <w:t xml:space="preserve">.»; </w:t>
      </w:r>
      <w:proofErr w:type="gramEnd"/>
    </w:p>
    <w:p w:rsidR="004C0264" w:rsidRPr="00337FDC" w:rsidRDefault="004C0264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>1.</w:t>
      </w:r>
      <w:r w:rsidR="000A1858" w:rsidRPr="00337FDC">
        <w:rPr>
          <w:rFonts w:eastAsiaTheme="minorHAnsi" w:cs="Arial"/>
          <w:lang w:eastAsia="en-US"/>
        </w:rPr>
        <w:t>7</w:t>
      </w:r>
      <w:r w:rsidRPr="00337FDC">
        <w:rPr>
          <w:rFonts w:eastAsiaTheme="minorHAnsi" w:cs="Arial"/>
          <w:lang w:eastAsia="en-US"/>
        </w:rPr>
        <w:t>. подпункт 9.2.6 подпункта 9.2 пункта 9</w:t>
      </w:r>
      <w:r w:rsidR="00337FDC">
        <w:rPr>
          <w:rFonts w:eastAsiaTheme="minorHAnsi" w:cs="Arial"/>
          <w:lang w:eastAsia="en-US"/>
        </w:rPr>
        <w:t xml:space="preserve"> приложения к постановлению</w:t>
      </w:r>
      <w:r w:rsidRPr="00337FDC">
        <w:rPr>
          <w:rFonts w:eastAsiaTheme="minorHAnsi" w:cs="Arial"/>
          <w:lang w:eastAsia="en-US"/>
        </w:rPr>
        <w:t xml:space="preserve"> изложить в новой редакции:</w:t>
      </w:r>
    </w:p>
    <w:p w:rsidR="004C0264" w:rsidRPr="00337FDC" w:rsidRDefault="004C0264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 xml:space="preserve">«9.2.6. в случае продажи земельных участков гражданам для индивидуального жилищного строительства, ведения личного подсобного </w:t>
      </w:r>
      <w:r w:rsidRPr="00337FDC">
        <w:rPr>
          <w:rFonts w:eastAsiaTheme="minorHAnsi" w:cs="Arial"/>
          <w:lang w:eastAsia="en-US"/>
        </w:rPr>
        <w:lastRenderedPageBreak/>
        <w:t>хозяйства в границах населенного пункта, садоводства для собственных нужд в случаях, предусмотренных пунктом 5 статьи 39.18 Земельного кодекса РФ (пп.10 п.2 ст.39.3 Земельного кодекса) – заявление о предоставлении земельного участка</w:t>
      </w:r>
      <w:proofErr w:type="gramStart"/>
      <w:r w:rsidRPr="00337FDC">
        <w:rPr>
          <w:rFonts w:eastAsiaTheme="minorHAnsi" w:cs="Arial"/>
          <w:lang w:eastAsia="en-US"/>
        </w:rPr>
        <w:t>;»</w:t>
      </w:r>
      <w:proofErr w:type="gramEnd"/>
      <w:r w:rsidRPr="00337FDC">
        <w:rPr>
          <w:rFonts w:eastAsiaTheme="minorHAnsi" w:cs="Arial"/>
          <w:lang w:eastAsia="en-US"/>
        </w:rPr>
        <w:t>;</w:t>
      </w:r>
    </w:p>
    <w:p w:rsidR="007C7465" w:rsidRPr="00337FDC" w:rsidRDefault="007C7465" w:rsidP="007C7465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>1.</w:t>
      </w:r>
      <w:r w:rsidR="000A1858" w:rsidRPr="00337FDC">
        <w:rPr>
          <w:rFonts w:eastAsiaTheme="minorHAnsi" w:cs="Arial"/>
          <w:lang w:eastAsia="en-US"/>
        </w:rPr>
        <w:t>8</w:t>
      </w:r>
      <w:r w:rsidRPr="00337FDC">
        <w:rPr>
          <w:rFonts w:eastAsiaTheme="minorHAnsi" w:cs="Arial"/>
          <w:lang w:eastAsia="en-US"/>
        </w:rPr>
        <w:t xml:space="preserve">. </w:t>
      </w:r>
      <w:r w:rsidR="00337FDC">
        <w:rPr>
          <w:rFonts w:eastAsiaTheme="minorHAnsi" w:cs="Arial"/>
          <w:lang w:eastAsia="en-US"/>
        </w:rPr>
        <w:t>П</w:t>
      </w:r>
      <w:r w:rsidRPr="00337FDC">
        <w:rPr>
          <w:rFonts w:eastAsiaTheme="minorHAnsi" w:cs="Arial"/>
          <w:lang w:eastAsia="en-US"/>
        </w:rPr>
        <w:t>одпункт 9.2.29 подпункта 9.2 пункта 9</w:t>
      </w:r>
      <w:r w:rsidR="00337FDC">
        <w:rPr>
          <w:rFonts w:eastAsiaTheme="minorHAnsi" w:cs="Arial"/>
          <w:lang w:eastAsia="en-US"/>
        </w:rPr>
        <w:t xml:space="preserve"> приложения к постановлению</w:t>
      </w:r>
      <w:r w:rsidRPr="00337FDC">
        <w:rPr>
          <w:rFonts w:eastAsiaTheme="minorHAnsi" w:cs="Arial"/>
          <w:lang w:eastAsia="en-US"/>
        </w:rPr>
        <w:t xml:space="preserve"> изложить в новой редакции:</w:t>
      </w:r>
    </w:p>
    <w:p w:rsidR="007C7465" w:rsidRPr="00337FDC" w:rsidRDefault="007C7465" w:rsidP="007C7465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>«9.2.29. при предоставлении в случае продажи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 в случаях, предусмотренных пунктом 5 статьи 39.18 Земельного кодекса РФ (пп.10 п.2 ст.39.3 Земельного кодекса) – заявление о предоставлении земельного участка</w:t>
      </w:r>
      <w:proofErr w:type="gramStart"/>
      <w:r w:rsidRPr="00337FDC">
        <w:rPr>
          <w:rFonts w:eastAsiaTheme="minorHAnsi" w:cs="Arial"/>
          <w:lang w:eastAsia="en-US"/>
        </w:rPr>
        <w:t>;»</w:t>
      </w:r>
      <w:proofErr w:type="gramEnd"/>
      <w:r w:rsidRPr="00337FDC">
        <w:rPr>
          <w:rFonts w:eastAsiaTheme="minorHAnsi" w:cs="Arial"/>
          <w:lang w:eastAsia="en-US"/>
        </w:rPr>
        <w:t>;</w:t>
      </w:r>
    </w:p>
    <w:p w:rsidR="007C7465" w:rsidRPr="00337FDC" w:rsidRDefault="007C7465" w:rsidP="007C7465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>1.</w:t>
      </w:r>
      <w:r w:rsidR="000A1858" w:rsidRPr="00337FDC">
        <w:rPr>
          <w:rFonts w:eastAsiaTheme="minorHAnsi" w:cs="Arial"/>
          <w:lang w:eastAsia="en-US"/>
        </w:rPr>
        <w:t>9</w:t>
      </w:r>
      <w:r w:rsidRPr="00337FDC">
        <w:rPr>
          <w:rFonts w:eastAsiaTheme="minorHAnsi" w:cs="Arial"/>
          <w:lang w:eastAsia="en-US"/>
        </w:rPr>
        <w:t xml:space="preserve">. </w:t>
      </w:r>
      <w:r w:rsidR="00337FDC">
        <w:rPr>
          <w:rFonts w:eastAsiaTheme="minorHAnsi" w:cs="Arial"/>
          <w:lang w:eastAsia="en-US"/>
        </w:rPr>
        <w:t>В</w:t>
      </w:r>
      <w:r w:rsidRPr="00337FDC">
        <w:rPr>
          <w:rFonts w:eastAsiaTheme="minorHAnsi" w:cs="Arial"/>
          <w:lang w:eastAsia="en-US"/>
        </w:rPr>
        <w:t xml:space="preserve"> подпункт</w:t>
      </w:r>
      <w:r w:rsidR="00BA765D" w:rsidRPr="00337FDC">
        <w:rPr>
          <w:rFonts w:eastAsiaTheme="minorHAnsi" w:cs="Arial"/>
          <w:lang w:eastAsia="en-US"/>
        </w:rPr>
        <w:t>ах</w:t>
      </w:r>
      <w:r w:rsidRPr="00337FDC">
        <w:rPr>
          <w:rFonts w:eastAsiaTheme="minorHAnsi" w:cs="Arial"/>
          <w:lang w:eastAsia="en-US"/>
        </w:rPr>
        <w:t xml:space="preserve"> 9.2.36</w:t>
      </w:r>
      <w:r w:rsidR="00B52612" w:rsidRPr="00337FDC">
        <w:rPr>
          <w:rFonts w:eastAsiaTheme="minorHAnsi" w:cs="Arial"/>
          <w:lang w:eastAsia="en-US"/>
        </w:rPr>
        <w:t>,</w:t>
      </w:r>
      <w:r w:rsidRPr="00337FDC">
        <w:rPr>
          <w:rFonts w:eastAsiaTheme="minorHAnsi" w:cs="Arial"/>
          <w:lang w:eastAsia="en-US"/>
        </w:rPr>
        <w:t xml:space="preserve"> </w:t>
      </w:r>
      <w:r w:rsidR="00BA765D" w:rsidRPr="00337FDC">
        <w:rPr>
          <w:rFonts w:eastAsiaTheme="minorHAnsi" w:cs="Arial"/>
          <w:lang w:eastAsia="en-US"/>
        </w:rPr>
        <w:t>9.2.50</w:t>
      </w:r>
      <w:r w:rsidR="00B52612" w:rsidRPr="00337FDC">
        <w:rPr>
          <w:rFonts w:eastAsiaTheme="minorHAnsi" w:cs="Arial"/>
          <w:lang w:eastAsia="en-US"/>
        </w:rPr>
        <w:t>, 9.2.70</w:t>
      </w:r>
      <w:r w:rsidR="00BA765D" w:rsidRPr="00337FDC">
        <w:rPr>
          <w:rFonts w:eastAsiaTheme="minorHAnsi" w:cs="Arial"/>
          <w:lang w:eastAsia="en-US"/>
        </w:rPr>
        <w:t xml:space="preserve"> подпункта 9.2 пункта 9 </w:t>
      </w:r>
      <w:r w:rsidR="00337FDC">
        <w:rPr>
          <w:rFonts w:eastAsiaTheme="minorHAnsi" w:cs="Arial"/>
          <w:lang w:eastAsia="en-US"/>
        </w:rPr>
        <w:t xml:space="preserve">приложения к постановлению </w:t>
      </w:r>
      <w:r w:rsidRPr="00337FDC">
        <w:rPr>
          <w:rFonts w:eastAsiaTheme="minorHAnsi" w:cs="Arial"/>
          <w:lang w:eastAsia="en-US"/>
        </w:rPr>
        <w:t>слова «органом исполнительной власти Воронежской области» заменить словами «исполнительным органом Воронежской области»;</w:t>
      </w:r>
    </w:p>
    <w:p w:rsidR="00BA765D" w:rsidRPr="00337FDC" w:rsidRDefault="00BA765D" w:rsidP="007C7465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>1.</w:t>
      </w:r>
      <w:r w:rsidR="000A1858" w:rsidRPr="00337FDC">
        <w:rPr>
          <w:rFonts w:eastAsiaTheme="minorHAnsi" w:cs="Arial"/>
          <w:lang w:eastAsia="en-US"/>
        </w:rPr>
        <w:t>10</w:t>
      </w:r>
      <w:r w:rsidRPr="00337FDC">
        <w:rPr>
          <w:rFonts w:eastAsiaTheme="minorHAnsi" w:cs="Arial"/>
          <w:lang w:eastAsia="en-US"/>
        </w:rPr>
        <w:t xml:space="preserve">. </w:t>
      </w:r>
      <w:r w:rsidR="00337FDC">
        <w:rPr>
          <w:rFonts w:eastAsiaTheme="minorHAnsi" w:cs="Arial"/>
          <w:lang w:eastAsia="en-US"/>
        </w:rPr>
        <w:t>В</w:t>
      </w:r>
      <w:r w:rsidRPr="00337FDC">
        <w:rPr>
          <w:rFonts w:eastAsiaTheme="minorHAnsi" w:cs="Arial"/>
          <w:lang w:eastAsia="en-US"/>
        </w:rPr>
        <w:t xml:space="preserve"> подпункте 9.2.57 подпункта 9.2 пункта 9</w:t>
      </w:r>
      <w:r w:rsidR="00337FDC">
        <w:rPr>
          <w:rFonts w:eastAsiaTheme="minorHAnsi" w:cs="Arial"/>
          <w:lang w:eastAsia="en-US"/>
        </w:rPr>
        <w:t xml:space="preserve"> приложения к постановлению</w:t>
      </w:r>
      <w:r w:rsidRPr="00337FDC">
        <w:rPr>
          <w:rFonts w:eastAsiaTheme="minorHAnsi" w:cs="Arial"/>
          <w:lang w:eastAsia="en-US"/>
        </w:rPr>
        <w:t xml:space="preserve"> цифры и слова «(пп.4 п.2 ст.39.10 Земельного кодекса)» заменить цифрами и словами «(пп.4, 4.1, 4.2 п.2 ст.39.10 Земельного кодекса)</w:t>
      </w:r>
      <w:proofErr w:type="gramStart"/>
      <w:r w:rsidRPr="00337FDC">
        <w:rPr>
          <w:rFonts w:eastAsiaTheme="minorHAnsi" w:cs="Arial"/>
          <w:lang w:eastAsia="en-US"/>
        </w:rPr>
        <w:t>;»</w:t>
      </w:r>
      <w:proofErr w:type="gramEnd"/>
      <w:r w:rsidRPr="00337FDC">
        <w:rPr>
          <w:rFonts w:eastAsiaTheme="minorHAnsi" w:cs="Arial"/>
          <w:lang w:eastAsia="en-US"/>
        </w:rPr>
        <w:t>;</w:t>
      </w:r>
    </w:p>
    <w:p w:rsidR="00BA765D" w:rsidRPr="00337FDC" w:rsidRDefault="00BA765D" w:rsidP="007C7465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>1.1</w:t>
      </w:r>
      <w:r w:rsidR="000A1858" w:rsidRPr="00337FDC">
        <w:rPr>
          <w:rFonts w:eastAsiaTheme="minorHAnsi" w:cs="Arial"/>
          <w:lang w:eastAsia="en-US"/>
        </w:rPr>
        <w:t>1</w:t>
      </w:r>
      <w:r w:rsidRPr="00337FDC">
        <w:rPr>
          <w:rFonts w:eastAsiaTheme="minorHAnsi" w:cs="Arial"/>
          <w:lang w:eastAsia="en-US"/>
        </w:rPr>
        <w:t xml:space="preserve">. </w:t>
      </w:r>
      <w:r w:rsidR="00337FDC">
        <w:rPr>
          <w:rFonts w:eastAsiaTheme="minorHAnsi" w:cs="Arial"/>
          <w:lang w:eastAsia="en-US"/>
        </w:rPr>
        <w:t>П</w:t>
      </w:r>
      <w:r w:rsidRPr="00337FDC">
        <w:rPr>
          <w:rFonts w:eastAsiaTheme="minorHAnsi" w:cs="Arial"/>
          <w:lang w:eastAsia="en-US"/>
        </w:rPr>
        <w:t>одпункт 9.2.60 подпункта 9.2 пункта 9</w:t>
      </w:r>
      <w:r w:rsidR="00337FDC">
        <w:rPr>
          <w:rFonts w:eastAsiaTheme="minorHAnsi" w:cs="Arial"/>
          <w:lang w:eastAsia="en-US"/>
        </w:rPr>
        <w:t xml:space="preserve"> приложения к постановлению</w:t>
      </w:r>
      <w:r w:rsidRPr="00337FDC">
        <w:rPr>
          <w:rFonts w:eastAsiaTheme="minorHAnsi" w:cs="Arial"/>
          <w:lang w:eastAsia="en-US"/>
        </w:rPr>
        <w:t xml:space="preserve"> изложить в новой редакции:</w:t>
      </w:r>
    </w:p>
    <w:p w:rsidR="00BA765D" w:rsidRPr="00337FDC" w:rsidRDefault="00BA765D" w:rsidP="00BA765D">
      <w:pPr>
        <w:rPr>
          <w:rFonts w:cs="Arial"/>
        </w:rPr>
      </w:pPr>
      <w:r w:rsidRPr="00337FDC">
        <w:rPr>
          <w:rFonts w:eastAsiaTheme="minorHAnsi" w:cs="Arial"/>
          <w:lang w:eastAsia="en-US"/>
        </w:rPr>
        <w:t>«</w:t>
      </w:r>
      <w:r w:rsidRPr="00337FDC">
        <w:rPr>
          <w:rFonts w:cs="Arial"/>
        </w:rPr>
        <w:t>9.2.60. при предоставлении в собственность за плату, в аренду, в безвозмездное пользование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</w:t>
      </w:r>
      <w:proofErr w:type="gramStart"/>
      <w:r w:rsidRPr="00337FDC">
        <w:rPr>
          <w:rFonts w:cs="Arial"/>
        </w:rPr>
        <w:t>жд в сл</w:t>
      </w:r>
      <w:proofErr w:type="gramEnd"/>
      <w:r w:rsidRPr="00337FDC">
        <w:rPr>
          <w:rFonts w:cs="Arial"/>
        </w:rPr>
        <w:t xml:space="preserve">учаях, предусмотренных пунктом 5 </w:t>
      </w:r>
      <w:hyperlink r:id="rId7" w:history="1">
        <w:r w:rsidRPr="00337FDC">
          <w:rPr>
            <w:rFonts w:cs="Arial"/>
          </w:rPr>
          <w:t>статьи 39.18</w:t>
        </w:r>
      </w:hyperlink>
      <w:r w:rsidRPr="00337FDC">
        <w:rPr>
          <w:rFonts w:cs="Arial"/>
        </w:rPr>
        <w:t xml:space="preserve"> Земельного кодекса РФ;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в случаях, предусмотренных пунктом 5 </w:t>
      </w:r>
      <w:hyperlink r:id="rId8" w:history="1">
        <w:r w:rsidRPr="00337FDC">
          <w:rPr>
            <w:rFonts w:cs="Arial"/>
          </w:rPr>
          <w:t>статьи 39.18</w:t>
        </w:r>
      </w:hyperlink>
      <w:r w:rsidRPr="00337FDC">
        <w:rPr>
          <w:rFonts w:cs="Arial"/>
        </w:rPr>
        <w:t xml:space="preserve"> Земельного кодекса РФ;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Воронежской области, на срок не более чем шесть лет (</w:t>
      </w:r>
      <w:proofErr w:type="gramStart"/>
      <w:r w:rsidRPr="00337FDC">
        <w:rPr>
          <w:rFonts w:cs="Arial"/>
        </w:rPr>
        <w:t>п</w:t>
      </w:r>
      <w:proofErr w:type="gramEnd"/>
      <w:r w:rsidRPr="00337FDC">
        <w:rPr>
          <w:rFonts w:cs="Arial"/>
        </w:rPr>
        <w:fldChar w:fldCharType="begin"/>
      </w:r>
      <w:r w:rsidRPr="00337FDC">
        <w:rPr>
          <w:rFonts w:cs="Arial"/>
        </w:rPr>
        <w:instrText xml:space="preserve"> HYPERLINK "https://login.consultant.ru/link/?req=doc&amp;demo=2&amp;base=LAW&amp;n=443769&amp;dst=1694&amp;field=134&amp;date=29.04.2023" </w:instrText>
      </w:r>
      <w:r w:rsidRPr="00337FDC">
        <w:rPr>
          <w:rFonts w:cs="Arial"/>
        </w:rPr>
        <w:fldChar w:fldCharType="separate"/>
      </w:r>
      <w:r w:rsidRPr="00337FDC">
        <w:rPr>
          <w:rFonts w:cs="Arial"/>
        </w:rPr>
        <w:t>одпункт 10 пункта 2 статьи 39.3</w:t>
      </w:r>
      <w:r w:rsidRPr="00337FDC">
        <w:rPr>
          <w:rFonts w:cs="Arial"/>
        </w:rPr>
        <w:fldChar w:fldCharType="end"/>
      </w:r>
      <w:r w:rsidRPr="00337FDC">
        <w:rPr>
          <w:rFonts w:cs="Arial"/>
        </w:rPr>
        <w:t xml:space="preserve">, </w:t>
      </w:r>
      <w:hyperlink r:id="rId9" w:history="1">
        <w:r w:rsidRPr="00337FDC">
          <w:rPr>
            <w:rFonts w:cs="Arial"/>
          </w:rPr>
          <w:t>подпункт 15 пункта 2 статьи 39.6</w:t>
        </w:r>
      </w:hyperlink>
      <w:r w:rsidRPr="00337FDC">
        <w:rPr>
          <w:rFonts w:cs="Arial"/>
        </w:rPr>
        <w:t xml:space="preserve">, </w:t>
      </w:r>
      <w:hyperlink r:id="rId10" w:history="1">
        <w:r w:rsidRPr="00337FDC">
          <w:rPr>
            <w:rFonts w:cs="Arial"/>
          </w:rPr>
          <w:t>подпункт 6 пункта 2 статьи 39.10</w:t>
        </w:r>
      </w:hyperlink>
      <w:r w:rsidRPr="00337FDC">
        <w:rPr>
          <w:rFonts w:cs="Arial"/>
        </w:rPr>
        <w:t xml:space="preserve"> Земельного кодекса РФ) – заявление о предоставлении земельного участка;</w:t>
      </w:r>
    </w:p>
    <w:p w:rsidR="00194EB5" w:rsidRPr="00337FDC" w:rsidRDefault="00684248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337FDC">
        <w:rPr>
          <w:rFonts w:eastAsiaTheme="minorHAnsi" w:cs="Arial"/>
          <w:lang w:eastAsia="en-US"/>
        </w:rPr>
        <w:t>1.1</w:t>
      </w:r>
      <w:r w:rsidR="000A1858" w:rsidRPr="00337FDC">
        <w:rPr>
          <w:rFonts w:eastAsiaTheme="minorHAnsi" w:cs="Arial"/>
          <w:lang w:eastAsia="en-US"/>
        </w:rPr>
        <w:t>2</w:t>
      </w:r>
      <w:r w:rsidRPr="00337FDC">
        <w:rPr>
          <w:rFonts w:eastAsiaTheme="minorHAnsi" w:cs="Arial"/>
          <w:lang w:eastAsia="en-US"/>
        </w:rPr>
        <w:t xml:space="preserve">. </w:t>
      </w:r>
      <w:r w:rsidR="0023012E" w:rsidRPr="00337FDC">
        <w:rPr>
          <w:rFonts w:eastAsiaTheme="minorHAnsi" w:cs="Arial"/>
          <w:lang w:eastAsia="en-US"/>
        </w:rPr>
        <w:t xml:space="preserve">Подпункт 10.1 пункта 10 </w:t>
      </w:r>
      <w:r w:rsidR="00337FDC">
        <w:rPr>
          <w:rFonts w:eastAsiaTheme="minorHAnsi" w:cs="Arial"/>
          <w:lang w:eastAsia="en-US"/>
        </w:rPr>
        <w:t xml:space="preserve">приложения к постановлению </w:t>
      </w:r>
      <w:r w:rsidR="0023012E" w:rsidRPr="00337FDC">
        <w:rPr>
          <w:rFonts w:eastAsiaTheme="minorHAnsi" w:cs="Arial"/>
          <w:lang w:eastAsia="en-US"/>
        </w:rPr>
        <w:t>дополнить новым подпунктом 10.1.45 следующего содержания:</w:t>
      </w:r>
    </w:p>
    <w:p w:rsidR="0023012E" w:rsidRPr="00337FDC" w:rsidRDefault="0023012E" w:rsidP="0023012E">
      <w:pPr>
        <w:rPr>
          <w:rFonts w:eastAsiaTheme="minorHAnsi" w:cs="Arial"/>
          <w:lang w:eastAsia="en-US"/>
        </w:rPr>
      </w:pPr>
      <w:r w:rsidRPr="00337FDC">
        <w:rPr>
          <w:rFonts w:cs="Arial"/>
        </w:rPr>
        <w:t xml:space="preserve">«10.1.45. </w:t>
      </w:r>
      <w:r w:rsidRPr="00337FDC">
        <w:rPr>
          <w:rFonts w:eastAsiaTheme="minorHAnsi" w:cs="Arial"/>
          <w:lang w:eastAsia="en-US"/>
        </w:rPr>
        <w:t xml:space="preserve">Выписка из системы государственного информационного обеспечения в сфере сельского хозяйства, содержащая сведения о </w:t>
      </w:r>
      <w:proofErr w:type="spellStart"/>
      <w:r w:rsidRPr="00337FDC">
        <w:rPr>
          <w:rFonts w:eastAsiaTheme="minorHAnsi" w:cs="Arial"/>
          <w:lang w:eastAsia="en-US"/>
        </w:rPr>
        <w:t>агролесомелиоративных</w:t>
      </w:r>
      <w:proofErr w:type="spellEnd"/>
      <w:r w:rsidRPr="00337FDC">
        <w:rPr>
          <w:rFonts w:eastAsiaTheme="minorHAnsi" w:cs="Arial"/>
          <w:lang w:eastAsia="en-US"/>
        </w:rPr>
        <w:t xml:space="preserve"> насаждениях, в отношении которых осуществлен учет в соответствии со </w:t>
      </w:r>
      <w:hyperlink r:id="rId11" w:history="1">
        <w:r w:rsidRPr="00337FDC">
          <w:rPr>
            <w:rFonts w:eastAsiaTheme="minorHAnsi" w:cs="Arial"/>
            <w:lang w:eastAsia="en-US"/>
          </w:rPr>
          <w:t>статьей 20.1</w:t>
        </w:r>
      </w:hyperlink>
      <w:r w:rsidRPr="00337FDC">
        <w:rPr>
          <w:rFonts w:eastAsiaTheme="minorHAnsi" w:cs="Arial"/>
          <w:lang w:eastAsia="en-US"/>
        </w:rPr>
        <w:t xml:space="preserve"> Федерального закона от 10.01.1996 N 4-ФЗ «О мелиорации земель».</w:t>
      </w:r>
      <w:r w:rsidR="005F50D0" w:rsidRPr="00337FDC">
        <w:rPr>
          <w:rFonts w:eastAsiaTheme="minorHAnsi" w:cs="Arial"/>
          <w:lang w:eastAsia="en-US"/>
        </w:rPr>
        <w:t>»;</w:t>
      </w:r>
      <w:r w:rsidRPr="00337FDC">
        <w:rPr>
          <w:rFonts w:eastAsiaTheme="minorHAnsi" w:cs="Arial"/>
          <w:lang w:eastAsia="en-US"/>
        </w:rPr>
        <w:t xml:space="preserve"> </w:t>
      </w:r>
    </w:p>
    <w:p w:rsidR="005F50D0" w:rsidRPr="00AD2922" w:rsidRDefault="005F50D0" w:rsidP="0023012E">
      <w:pPr>
        <w:rPr>
          <w:rFonts w:eastAsiaTheme="minorHAnsi" w:cs="Arial"/>
          <w:lang w:eastAsia="en-US"/>
        </w:rPr>
      </w:pPr>
      <w:r w:rsidRPr="00AD2922">
        <w:rPr>
          <w:rFonts w:eastAsiaTheme="minorHAnsi" w:cs="Arial"/>
          <w:lang w:eastAsia="en-US"/>
        </w:rPr>
        <w:t>1.1</w:t>
      </w:r>
      <w:r w:rsidR="000A1858" w:rsidRPr="00AD2922">
        <w:rPr>
          <w:rFonts w:eastAsiaTheme="minorHAnsi" w:cs="Arial"/>
          <w:lang w:eastAsia="en-US"/>
        </w:rPr>
        <w:t>3</w:t>
      </w:r>
      <w:r w:rsidRPr="00AD2922">
        <w:rPr>
          <w:rFonts w:eastAsiaTheme="minorHAnsi" w:cs="Arial"/>
          <w:lang w:eastAsia="en-US"/>
        </w:rPr>
        <w:t xml:space="preserve">. </w:t>
      </w:r>
      <w:r w:rsidR="00AD2922" w:rsidRPr="00AD2922">
        <w:rPr>
          <w:rFonts w:eastAsiaTheme="minorHAnsi" w:cs="Arial"/>
          <w:lang w:eastAsia="en-US"/>
        </w:rPr>
        <w:t>П</w:t>
      </w:r>
      <w:r w:rsidRPr="00AD2922">
        <w:rPr>
          <w:rFonts w:eastAsiaTheme="minorHAnsi" w:cs="Arial"/>
          <w:lang w:eastAsia="en-US"/>
        </w:rPr>
        <w:t xml:space="preserve">одпункт 22.1.3 </w:t>
      </w:r>
      <w:r w:rsidR="00AD2922">
        <w:rPr>
          <w:rFonts w:eastAsiaTheme="minorHAnsi" w:cs="Arial"/>
          <w:lang w:eastAsia="en-US"/>
        </w:rPr>
        <w:t xml:space="preserve">приложения к постановлению </w:t>
      </w:r>
      <w:r w:rsidRPr="00AD2922">
        <w:rPr>
          <w:rFonts w:eastAsiaTheme="minorHAnsi" w:cs="Arial"/>
          <w:lang w:eastAsia="en-US"/>
        </w:rPr>
        <w:t>дополнить новым абзацем следующего содержания:</w:t>
      </w:r>
    </w:p>
    <w:p w:rsidR="005F50D0" w:rsidRDefault="005F50D0" w:rsidP="000311CA">
      <w:pPr>
        <w:autoSpaceDE w:val="0"/>
        <w:autoSpaceDN w:val="0"/>
        <w:adjustRightInd w:val="0"/>
        <w:ind w:firstLine="709"/>
        <w:rPr>
          <w:rFonts w:cs="Arial"/>
        </w:rPr>
      </w:pPr>
      <w:r w:rsidRPr="00AD2922">
        <w:rPr>
          <w:rFonts w:eastAsiaTheme="minorHAnsi" w:cs="Arial"/>
          <w:lang w:eastAsia="en-US"/>
        </w:rPr>
        <w:t>«</w:t>
      </w:r>
      <w:r w:rsidR="000311CA" w:rsidRPr="00AD2922">
        <w:rPr>
          <w:rFonts w:cs="Arial"/>
        </w:rPr>
        <w:t xml:space="preserve">Сведения из Федерального регистра сведений о </w:t>
      </w:r>
      <w:proofErr w:type="gramStart"/>
      <w:r w:rsidR="000311CA" w:rsidRPr="00AD2922">
        <w:rPr>
          <w:rFonts w:cs="Arial"/>
        </w:rPr>
        <w:t>населении</w:t>
      </w:r>
      <w:proofErr w:type="gramEnd"/>
      <w:r w:rsidR="000311CA" w:rsidRPr="00AD2922">
        <w:rPr>
          <w:rFonts w:cs="Arial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12" w:history="1">
        <w:r w:rsidR="000311CA" w:rsidRPr="00AD2922">
          <w:rPr>
            <w:rFonts w:cs="Arial"/>
          </w:rPr>
          <w:t>статьей 11</w:t>
        </w:r>
      </w:hyperlink>
      <w:r w:rsidR="000311CA" w:rsidRPr="00AD2922">
        <w:rPr>
          <w:rFonts w:cs="Arial"/>
        </w:rPr>
        <w:t xml:space="preserve"> указанного Федерального закона</w:t>
      </w:r>
      <w:r w:rsidRPr="00AD2922">
        <w:rPr>
          <w:rFonts w:cs="Arial"/>
        </w:rPr>
        <w:t xml:space="preserve">.». </w:t>
      </w:r>
    </w:p>
    <w:p w:rsidR="00AD2922" w:rsidRPr="00732003" w:rsidRDefault="00AD2922" w:rsidP="00AD2922">
      <w:pPr>
        <w:autoSpaceDE w:val="0"/>
        <w:autoSpaceDN w:val="0"/>
        <w:adjustRightInd w:val="0"/>
        <w:ind w:firstLine="709"/>
        <w:rPr>
          <w:rFonts w:cs="Arial"/>
        </w:rPr>
      </w:pPr>
      <w:r w:rsidRPr="00732003">
        <w:rPr>
          <w:rFonts w:cs="Arial"/>
        </w:rPr>
        <w:lastRenderedPageBreak/>
        <w:t>1.</w:t>
      </w:r>
      <w:r>
        <w:rPr>
          <w:rFonts w:cs="Arial"/>
        </w:rPr>
        <w:t>14</w:t>
      </w:r>
      <w:r w:rsidRPr="00732003">
        <w:rPr>
          <w:rFonts w:cs="Arial"/>
        </w:rPr>
        <w:t xml:space="preserve">. В пунктах 39, 41 Раздела V </w:t>
      </w:r>
      <w:r>
        <w:rPr>
          <w:rFonts w:cs="Arial"/>
        </w:rPr>
        <w:t xml:space="preserve">приложения к постановлению </w:t>
      </w:r>
      <w:r w:rsidRPr="00732003">
        <w:rPr>
          <w:rFonts w:cs="Arial"/>
        </w:rPr>
        <w:t>слово «департамент» заменить словом «министерство».</w:t>
      </w:r>
    </w:p>
    <w:p w:rsidR="00BA535E" w:rsidRPr="00337FDC" w:rsidRDefault="00BA535E" w:rsidP="00BA535E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337FDC">
        <w:rPr>
          <w:rFonts w:eastAsia="Calibri" w:cs="Arial"/>
        </w:rPr>
        <w:t>2. Настоящее постановление вступает в силу со дня его официального</w:t>
      </w:r>
      <w:r w:rsidR="00AD2922">
        <w:rPr>
          <w:rFonts w:eastAsia="Calibri" w:cs="Arial"/>
        </w:rPr>
        <w:t xml:space="preserve"> обнародования</w:t>
      </w:r>
      <w:r w:rsidRPr="00337FDC">
        <w:rPr>
          <w:rFonts w:eastAsia="Calibri" w:cs="Arial"/>
        </w:rPr>
        <w:t xml:space="preserve">. </w:t>
      </w:r>
    </w:p>
    <w:p w:rsidR="00BA535E" w:rsidRDefault="00BA535E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337FDC">
        <w:rPr>
          <w:rFonts w:eastAsia="Calibri" w:cs="Arial"/>
        </w:rPr>
        <w:t xml:space="preserve">3. </w:t>
      </w:r>
      <w:proofErr w:type="gramStart"/>
      <w:r w:rsidRPr="00337FDC">
        <w:rPr>
          <w:rFonts w:eastAsia="Calibri" w:cs="Arial"/>
        </w:rPr>
        <w:t>Контроль за</w:t>
      </w:r>
      <w:proofErr w:type="gramEnd"/>
      <w:r w:rsidRPr="00337FDC">
        <w:rPr>
          <w:rFonts w:eastAsia="Calibri" w:cs="Arial"/>
        </w:rPr>
        <w:t xml:space="preserve"> исполнением настоящего постановления оставляю за собой.</w:t>
      </w:r>
    </w:p>
    <w:p w:rsidR="00AD2922" w:rsidRDefault="00AD2922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p w:rsidR="00AD2922" w:rsidRPr="00732003" w:rsidRDefault="00AD2922" w:rsidP="00AD2922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AD2922" w:rsidRPr="00732003" w:rsidTr="00D01ACF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922" w:rsidRPr="00732003" w:rsidRDefault="00AD2922" w:rsidP="00D01ACF">
            <w:pPr>
              <w:autoSpaceDN w:val="0"/>
              <w:ind w:firstLine="0"/>
              <w:rPr>
                <w:rFonts w:cs="Arial"/>
              </w:rPr>
            </w:pPr>
          </w:p>
          <w:p w:rsidR="00AD2922" w:rsidRPr="00732003" w:rsidRDefault="00AD2922" w:rsidP="00D01ACF">
            <w:pPr>
              <w:autoSpaceDN w:val="0"/>
              <w:ind w:firstLine="0"/>
              <w:rPr>
                <w:rFonts w:cs="Arial"/>
              </w:rPr>
            </w:pPr>
            <w:r w:rsidRPr="00732003">
              <w:rPr>
                <w:rFonts w:cs="Arial"/>
              </w:rPr>
              <w:t xml:space="preserve">Глава </w:t>
            </w:r>
            <w:proofErr w:type="spellStart"/>
            <w:r w:rsidRPr="00732003">
              <w:rPr>
                <w:rFonts w:cs="Arial"/>
              </w:rPr>
              <w:t>Староведугского</w:t>
            </w:r>
            <w:proofErr w:type="spellEnd"/>
            <w:r w:rsidRPr="00732003">
              <w:rPr>
                <w:rFonts w:cs="Arial"/>
              </w:rPr>
              <w:t xml:space="preserve"> </w:t>
            </w:r>
          </w:p>
          <w:p w:rsidR="00AD2922" w:rsidRPr="00732003" w:rsidRDefault="00AD2922" w:rsidP="00D01ACF">
            <w:pPr>
              <w:autoSpaceDN w:val="0"/>
              <w:ind w:firstLine="0"/>
              <w:rPr>
                <w:rFonts w:cs="Arial"/>
              </w:rPr>
            </w:pPr>
            <w:r w:rsidRPr="00732003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AD2922" w:rsidRPr="00732003" w:rsidRDefault="00AD2922" w:rsidP="00D01ACF">
            <w:pPr>
              <w:autoSpaceDN w:val="0"/>
              <w:ind w:firstLine="709"/>
              <w:rPr>
                <w:rFonts w:cs="Arial"/>
              </w:rPr>
            </w:pPr>
          </w:p>
          <w:p w:rsidR="00AD2922" w:rsidRPr="00732003" w:rsidRDefault="00AD2922" w:rsidP="00D01ACF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732003">
              <w:rPr>
                <w:rFonts w:cs="Arial"/>
              </w:rPr>
              <w:t xml:space="preserve"> </w:t>
            </w:r>
          </w:p>
          <w:p w:rsidR="00AD2922" w:rsidRPr="00732003" w:rsidRDefault="00AD2922" w:rsidP="00D01ACF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732003">
              <w:rPr>
                <w:rFonts w:cs="Arial"/>
              </w:rPr>
              <w:t xml:space="preserve"> Ю.А. Свиридов</w:t>
            </w:r>
          </w:p>
        </w:tc>
      </w:tr>
    </w:tbl>
    <w:p w:rsidR="00AD2922" w:rsidRPr="00732003" w:rsidRDefault="00AD2922" w:rsidP="00AD2922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p w:rsidR="00AD2922" w:rsidRPr="00337FDC" w:rsidRDefault="00AD2922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sectPr w:rsidR="00AD2922" w:rsidRPr="0033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301C5"/>
    <w:rsid w:val="000311CA"/>
    <w:rsid w:val="00097CAF"/>
    <w:rsid w:val="000A1858"/>
    <w:rsid w:val="00194EB5"/>
    <w:rsid w:val="001A468E"/>
    <w:rsid w:val="0022322B"/>
    <w:rsid w:val="0023012E"/>
    <w:rsid w:val="002E1DE9"/>
    <w:rsid w:val="002E205F"/>
    <w:rsid w:val="00307FA3"/>
    <w:rsid w:val="00337FDC"/>
    <w:rsid w:val="0038478A"/>
    <w:rsid w:val="00387E1D"/>
    <w:rsid w:val="004723BF"/>
    <w:rsid w:val="004C0264"/>
    <w:rsid w:val="005310A6"/>
    <w:rsid w:val="005E2FDD"/>
    <w:rsid w:val="005F50D0"/>
    <w:rsid w:val="0066161A"/>
    <w:rsid w:val="0067226C"/>
    <w:rsid w:val="0067444A"/>
    <w:rsid w:val="00684248"/>
    <w:rsid w:val="00684988"/>
    <w:rsid w:val="006F1D3F"/>
    <w:rsid w:val="00792C5C"/>
    <w:rsid w:val="007B1D03"/>
    <w:rsid w:val="007C7465"/>
    <w:rsid w:val="008902B6"/>
    <w:rsid w:val="00954B6D"/>
    <w:rsid w:val="00A7775B"/>
    <w:rsid w:val="00AA14F9"/>
    <w:rsid w:val="00AD2922"/>
    <w:rsid w:val="00B17303"/>
    <w:rsid w:val="00B52612"/>
    <w:rsid w:val="00B93D8C"/>
    <w:rsid w:val="00BA535E"/>
    <w:rsid w:val="00BA765D"/>
    <w:rsid w:val="00BB5DAA"/>
    <w:rsid w:val="00C2351B"/>
    <w:rsid w:val="00CE5DC6"/>
    <w:rsid w:val="00D071BC"/>
    <w:rsid w:val="00DB1BB8"/>
    <w:rsid w:val="00E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D071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1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D071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1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43769&amp;dst=858&amp;field=134&amp;date=29.04.20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443769&amp;dst=858&amp;field=134&amp;date=29.04.2023" TargetMode="External"/><Relationship Id="rId12" Type="http://schemas.openxmlformats.org/officeDocument/2006/relationships/hyperlink" Target="https://login.consultant.ru/link/?req=doc&amp;base=LAW&amp;n=422093&amp;dst=10016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6F41251BC88824D3187D736C91315A3596A8E7B72B383225423C2E164A11D9877C896B2F57761E1C87A893A5D2AC84D04805C385UBP1N" TargetMode="External"/><Relationship Id="rId11" Type="http://schemas.openxmlformats.org/officeDocument/2006/relationships/hyperlink" Target="https://login.consultant.ru/link/?req=doc&amp;base=LAW&amp;n=455795&amp;dst=54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demo=2&amp;base=LAW&amp;n=443769&amp;dst=101159&amp;field=134&amp;date=29.04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443769&amp;dst=1699&amp;field=134&amp;date=29.04.20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29</cp:revision>
  <cp:lastPrinted>2024-09-11T14:00:00Z</cp:lastPrinted>
  <dcterms:created xsi:type="dcterms:W3CDTF">2024-01-25T12:47:00Z</dcterms:created>
  <dcterms:modified xsi:type="dcterms:W3CDTF">2024-10-17T12:26:00Z</dcterms:modified>
</cp:coreProperties>
</file>