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F5" w:rsidRPr="001E7164" w:rsidRDefault="00656FF5" w:rsidP="001E7164">
      <w:pPr>
        <w:shd w:val="clear" w:color="auto" w:fill="FFFFFF"/>
        <w:ind w:left="72" w:firstLine="0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4E24A0" w:rsidRPr="004E24A0" w:rsidRDefault="00326889" w:rsidP="004E24A0">
      <w:pPr>
        <w:ind w:firstLine="0"/>
        <w:jc w:val="center"/>
        <w:rPr>
          <w:rFonts w:ascii="Times New Roman" w:hAnsi="Times New Roman"/>
          <w:color w:val="000000"/>
          <w:sz w:val="16"/>
          <w:szCs w:val="16"/>
          <w:lang w:bidi="ru-RU"/>
        </w:rPr>
      </w:pPr>
      <w:r>
        <w:rPr>
          <w:rFonts w:ascii="Times New Roman" w:hAnsi="Times New Roman"/>
          <w:color w:val="000000"/>
          <w:sz w:val="16"/>
          <w:szCs w:val="16"/>
          <w:lang w:bidi="ru-RU"/>
        </w:rPr>
        <w:t xml:space="preserve"> </w:t>
      </w:r>
      <w:r w:rsidR="004E24A0">
        <w:rPr>
          <w:rFonts w:ascii="Times New Roman" w:hAnsi="Times New Roman" w:cs="Arial"/>
          <w:noProof/>
        </w:rPr>
        <w:drawing>
          <wp:inline distT="0" distB="0" distL="0" distR="0" wp14:anchorId="25DE7559" wp14:editId="6248AB8D">
            <wp:extent cx="525780" cy="464820"/>
            <wp:effectExtent l="0" t="0" r="7620" b="0"/>
            <wp:docPr id="1" name="Рисунок 1" descr="Описание: Описание: 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>СТАРОВЕДУГСКОГО СЕЛЬСКОГО ПОСЕЛЕНИЯ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>СЕМИЛУКСКОГО МУНИЦИПАЛЬНОГО РАЙОНА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E24A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E24A0">
        <w:rPr>
          <w:rFonts w:ascii="Times New Roman" w:hAnsi="Times New Roman"/>
          <w:b/>
          <w:sz w:val="28"/>
          <w:szCs w:val="28"/>
        </w:rPr>
        <w:t xml:space="preserve"> А С П О Р Я Ж Е Н И Е</w:t>
      </w: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sz w:val="28"/>
          <w:szCs w:val="28"/>
          <w:u w:val="single"/>
        </w:rPr>
      </w:pPr>
      <w:r w:rsidRPr="004E24A0">
        <w:rPr>
          <w:rFonts w:ascii="Times New Roman" w:hAnsi="Times New Roman"/>
          <w:sz w:val="28"/>
          <w:szCs w:val="28"/>
          <w:u w:val="single"/>
        </w:rPr>
        <w:t>от 0</w:t>
      </w:r>
      <w:r w:rsidR="00E44CFC">
        <w:rPr>
          <w:rFonts w:ascii="Times New Roman" w:hAnsi="Times New Roman"/>
          <w:sz w:val="28"/>
          <w:szCs w:val="28"/>
          <w:u w:val="single"/>
        </w:rPr>
        <w:t>4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E24A0">
        <w:rPr>
          <w:rFonts w:ascii="Times New Roman" w:hAnsi="Times New Roman"/>
          <w:sz w:val="28"/>
          <w:szCs w:val="28"/>
          <w:u w:val="single"/>
        </w:rPr>
        <w:t>декабря 202</w:t>
      </w:r>
      <w:r w:rsidR="00326889">
        <w:rPr>
          <w:rFonts w:ascii="Times New Roman" w:hAnsi="Times New Roman"/>
          <w:sz w:val="28"/>
          <w:szCs w:val="28"/>
          <w:u w:val="single"/>
        </w:rPr>
        <w:t>4</w:t>
      </w:r>
      <w:r w:rsidRPr="004E24A0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4E24A0">
        <w:rPr>
          <w:rFonts w:ascii="Times New Roman" w:hAnsi="Times New Roman"/>
          <w:sz w:val="28"/>
          <w:szCs w:val="28"/>
        </w:rPr>
        <w:t xml:space="preserve">. </w:t>
      </w:r>
      <w:r w:rsidR="00326889">
        <w:rPr>
          <w:rFonts w:ascii="Times New Roman" w:hAnsi="Times New Roman"/>
          <w:sz w:val="28"/>
          <w:szCs w:val="28"/>
          <w:u w:val="single"/>
        </w:rPr>
        <w:t>№ 83</w:t>
      </w:r>
      <w:r w:rsidRPr="004E24A0">
        <w:rPr>
          <w:rFonts w:ascii="Times New Roman" w:hAnsi="Times New Roman"/>
          <w:sz w:val="28"/>
          <w:szCs w:val="28"/>
          <w:u w:val="single"/>
        </w:rPr>
        <w:t>-р</w:t>
      </w: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sz w:val="28"/>
          <w:szCs w:val="28"/>
        </w:rPr>
      </w:pPr>
      <w:proofErr w:type="gramStart"/>
      <w:r w:rsidRPr="004E24A0">
        <w:rPr>
          <w:rFonts w:ascii="Times New Roman" w:hAnsi="Times New Roman"/>
          <w:sz w:val="28"/>
          <w:szCs w:val="28"/>
        </w:rPr>
        <w:t>с</w:t>
      </w:r>
      <w:proofErr w:type="gramEnd"/>
      <w:r w:rsidRPr="004E24A0">
        <w:rPr>
          <w:rFonts w:ascii="Times New Roman" w:hAnsi="Times New Roman"/>
          <w:sz w:val="28"/>
          <w:szCs w:val="28"/>
        </w:rPr>
        <w:t>. Старая Ведуга</w:t>
      </w:r>
    </w:p>
    <w:p w:rsidR="001E7164" w:rsidRPr="001E7164" w:rsidRDefault="001E7164" w:rsidP="001E7164">
      <w:pPr>
        <w:ind w:right="2834" w:firstLine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7164" w:rsidRPr="00EA568B" w:rsidRDefault="001E7164" w:rsidP="001E7164">
      <w:pPr>
        <w:ind w:right="2834" w:firstLine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дорожной деятельности </w:t>
      </w:r>
      <w:proofErr w:type="spellStart"/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>Староведугского</w:t>
      </w:r>
      <w:proofErr w:type="spellEnd"/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сельского поселения Семилукского муниципального района Воронежской области на 202</w:t>
      </w:r>
      <w:r w:rsidR="00326889"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год</w:t>
      </w:r>
    </w:p>
    <w:p w:rsidR="001E7164" w:rsidRPr="00EA568B" w:rsidRDefault="001E7164" w:rsidP="001E7164">
      <w:pPr>
        <w:tabs>
          <w:tab w:val="left" w:pos="284"/>
        </w:tabs>
        <w:ind w:firstLine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7164" w:rsidRPr="001E7164" w:rsidRDefault="001E7164" w:rsidP="00EA568B">
      <w:pPr>
        <w:tabs>
          <w:tab w:val="left" w:pos="284"/>
        </w:tabs>
        <w:spacing w:line="360" w:lineRule="auto"/>
        <w:ind w:firstLine="68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1E7164">
        <w:rPr>
          <w:rFonts w:ascii="Times New Roman" w:eastAsia="Calibri" w:hAnsi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1E716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E7164">
        <w:rPr>
          <w:rFonts w:ascii="Times New Roman" w:eastAsia="Calibri" w:hAnsi="Times New Roman"/>
          <w:sz w:val="28"/>
          <w:szCs w:val="28"/>
          <w:lang w:eastAsia="en-US"/>
        </w:rPr>
        <w:t>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E7164">
        <w:rPr>
          <w:rFonts w:ascii="Times New Roman" w:eastAsia="Calibri" w:hAnsi="Times New Roman"/>
          <w:b/>
          <w:sz w:val="28"/>
          <w:szCs w:val="28"/>
          <w:lang w:eastAsia="en-US"/>
        </w:rPr>
        <w:t>:</w:t>
      </w:r>
      <w:proofErr w:type="gramEnd"/>
    </w:p>
    <w:p w:rsidR="001E7164" w:rsidRPr="001E7164" w:rsidRDefault="001E7164" w:rsidP="00EA568B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ind w:firstLine="680"/>
        <w:rPr>
          <w:rFonts w:ascii="Times New Roman" w:eastAsia="Calibri" w:hAnsi="Times New Roman"/>
          <w:sz w:val="28"/>
          <w:szCs w:val="28"/>
          <w:lang w:eastAsia="en-US"/>
        </w:rPr>
      </w:pPr>
      <w:r w:rsidRPr="001E7164">
        <w:rPr>
          <w:rFonts w:ascii="Times New Roman" w:eastAsia="Calibri" w:hAnsi="Times New Roman"/>
          <w:sz w:val="28"/>
          <w:szCs w:val="28"/>
          <w:lang w:eastAsia="en-US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1E7164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на автомобильном транспорте и в дорожной деятельности </w:t>
      </w:r>
      <w:proofErr w:type="spellStart"/>
      <w:r w:rsidRPr="001E7164">
        <w:rPr>
          <w:rFonts w:ascii="Times New Roman" w:eastAsia="Calibri" w:hAnsi="Times New Roman"/>
          <w:spacing w:val="2"/>
          <w:sz w:val="28"/>
          <w:szCs w:val="28"/>
          <w:lang w:eastAsia="en-US"/>
        </w:rPr>
        <w:t>Староведугского</w:t>
      </w:r>
      <w:proofErr w:type="spellEnd"/>
      <w:r w:rsidRPr="001E7164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сельского поселения Семилукского муниципального района Воронежской об</w:t>
      </w:r>
      <w:r w:rsidRPr="001E7164">
        <w:rPr>
          <w:rFonts w:ascii="Times New Roman" w:eastAsia="Calibri" w:hAnsi="Times New Roman"/>
          <w:sz w:val="28"/>
          <w:szCs w:val="28"/>
          <w:lang w:eastAsia="en-US"/>
        </w:rPr>
        <w:t>ласти на 202</w:t>
      </w:r>
      <w:r w:rsidR="0032688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1E7164">
        <w:rPr>
          <w:rFonts w:ascii="Times New Roman" w:eastAsia="Calibri" w:hAnsi="Times New Roman"/>
          <w:sz w:val="28"/>
          <w:szCs w:val="28"/>
          <w:lang w:eastAsia="en-US"/>
        </w:rPr>
        <w:t xml:space="preserve"> год. </w:t>
      </w:r>
    </w:p>
    <w:p w:rsidR="001E7164" w:rsidRPr="001E7164" w:rsidRDefault="001E7164" w:rsidP="00EA568B">
      <w:pPr>
        <w:shd w:val="clear" w:color="auto" w:fill="FFFFFF"/>
        <w:spacing w:line="360" w:lineRule="auto"/>
        <w:ind w:firstLine="709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proofErr w:type="gramStart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Разместить</w:t>
      </w:r>
      <w:proofErr w:type="gramEnd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настоящее распоряжение на официальном сайте администрации </w:t>
      </w:r>
      <w:proofErr w:type="spellStart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Староведугского</w:t>
      </w:r>
      <w:proofErr w:type="spellEnd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сельского поселения Семилукского муниципального района Воронежской области в информационно-телекоммуникационной сети «Интернет».</w:t>
      </w:r>
    </w:p>
    <w:p w:rsidR="001E7164" w:rsidRPr="001E7164" w:rsidRDefault="001E7164" w:rsidP="00EA568B">
      <w:pPr>
        <w:shd w:val="clear" w:color="auto" w:fill="FFFFFF"/>
        <w:spacing w:line="360" w:lineRule="auto"/>
        <w:ind w:firstLine="709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3. </w:t>
      </w:r>
      <w:proofErr w:type="gramStart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исполнением настоящего распоряжения оставляю за собой.</w:t>
      </w:r>
    </w:p>
    <w:p w:rsidR="001E7164" w:rsidRDefault="001E7164" w:rsidP="00EA568B">
      <w:pPr>
        <w:spacing w:after="200" w:line="360" w:lineRule="auto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1E7164" w:rsidRDefault="001E7164" w:rsidP="001E7164">
      <w:pPr>
        <w:spacing w:after="200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1E7164" w:rsidRPr="001E7164" w:rsidRDefault="001E7164" w:rsidP="001E7164">
      <w:pPr>
        <w:pStyle w:val="af0"/>
        <w:ind w:firstLine="0"/>
        <w:jc w:val="left"/>
        <w:rPr>
          <w:rFonts w:ascii="Times New Roman" w:hAnsi="Times New Roman"/>
          <w:sz w:val="28"/>
          <w:szCs w:val="28"/>
        </w:rPr>
      </w:pPr>
      <w:r w:rsidRPr="001E7164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1E7164">
        <w:rPr>
          <w:rFonts w:ascii="Times New Roman" w:hAnsi="Times New Roman"/>
          <w:sz w:val="28"/>
          <w:szCs w:val="28"/>
        </w:rPr>
        <w:t>Староведугского</w:t>
      </w:r>
      <w:proofErr w:type="spellEnd"/>
    </w:p>
    <w:p w:rsidR="001E7164" w:rsidRPr="001E7164" w:rsidRDefault="001E7164" w:rsidP="001E7164">
      <w:pPr>
        <w:pStyle w:val="af0"/>
        <w:ind w:firstLine="0"/>
        <w:jc w:val="left"/>
      </w:pPr>
      <w:proofErr w:type="gramStart"/>
      <w:r w:rsidRPr="001E7164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1E7164">
        <w:rPr>
          <w:rFonts w:ascii="Times New Roman" w:hAnsi="Times New Roman"/>
          <w:sz w:val="28"/>
          <w:szCs w:val="28"/>
        </w:rPr>
        <w:t xml:space="preserve"> поселения                                                      </w:t>
      </w:r>
      <w:r w:rsidR="009D1295">
        <w:rPr>
          <w:rFonts w:ascii="Times New Roman" w:hAnsi="Times New Roman"/>
          <w:sz w:val="28"/>
          <w:szCs w:val="28"/>
        </w:rPr>
        <w:t xml:space="preserve">                     </w:t>
      </w:r>
      <w:r w:rsidRPr="001E7164">
        <w:rPr>
          <w:rFonts w:ascii="Times New Roman" w:hAnsi="Times New Roman"/>
          <w:sz w:val="28"/>
          <w:szCs w:val="28"/>
        </w:rPr>
        <w:t>Ю.А. Свиридов</w:t>
      </w:r>
      <w:r w:rsidRPr="001E7164">
        <w:br w:type="page"/>
      </w:r>
      <w:r>
        <w:lastRenderedPageBreak/>
        <w:t xml:space="preserve"> </w:t>
      </w:r>
    </w:p>
    <w:p w:rsidR="001E7164" w:rsidRPr="001E7164" w:rsidRDefault="001E7164" w:rsidP="001E7164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r w:rsidRPr="001E716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1E7164" w:rsidRPr="001E7164" w:rsidRDefault="001E7164" w:rsidP="001E7164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r w:rsidRPr="001E7164">
        <w:rPr>
          <w:rFonts w:ascii="Times New Roman" w:hAnsi="Times New Roman"/>
          <w:color w:val="000000"/>
          <w:sz w:val="28"/>
          <w:szCs w:val="28"/>
        </w:rPr>
        <w:t>к распоряжению администрации</w:t>
      </w:r>
    </w:p>
    <w:p w:rsidR="001E7164" w:rsidRPr="001E7164" w:rsidRDefault="001E7164" w:rsidP="001E7164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E7164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1E7164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Семилукского муниципального района Воронежской области</w:t>
      </w:r>
    </w:p>
    <w:p w:rsidR="001E7164" w:rsidRDefault="001E7164" w:rsidP="009D1295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r w:rsidRPr="001E7164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4E24A0">
        <w:rPr>
          <w:rFonts w:ascii="Times New Roman" w:hAnsi="Times New Roman"/>
          <w:color w:val="000000"/>
          <w:sz w:val="28"/>
          <w:szCs w:val="28"/>
        </w:rPr>
        <w:t>0</w:t>
      </w:r>
      <w:r w:rsidR="00E44CFC">
        <w:rPr>
          <w:rFonts w:ascii="Times New Roman" w:hAnsi="Times New Roman"/>
          <w:color w:val="000000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.12.202</w:t>
      </w:r>
      <w:r w:rsidR="00326889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Pr="001E7164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26889">
        <w:rPr>
          <w:rFonts w:ascii="Times New Roman" w:hAnsi="Times New Roman"/>
          <w:color w:val="000000"/>
          <w:sz w:val="28"/>
          <w:szCs w:val="28"/>
        </w:rPr>
        <w:t>83</w:t>
      </w:r>
      <w:r>
        <w:rPr>
          <w:rFonts w:ascii="Times New Roman" w:hAnsi="Times New Roman"/>
          <w:color w:val="000000"/>
          <w:sz w:val="28"/>
          <w:szCs w:val="28"/>
        </w:rPr>
        <w:t>-р</w:t>
      </w:r>
      <w:r w:rsidRPr="001E7164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left="5670"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</w:t>
      </w:r>
      <w:r w:rsidRPr="0032688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Семилукского муниципального района Воронежской области на 2025 год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Семилукского муниципального района Воронежской области на 2025 год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</w:t>
      </w:r>
      <w:proofErr w:type="gramEnd"/>
      <w:r w:rsidRPr="00326889">
        <w:rPr>
          <w:rFonts w:ascii="Times New Roman" w:hAnsi="Times New Roman"/>
          <w:color w:val="000000"/>
          <w:sz w:val="28"/>
          <w:szCs w:val="28"/>
        </w:rPr>
        <w:t xml:space="preserve">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 w:rsidRPr="00326889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Pr="00326889">
        <w:rPr>
          <w:rFonts w:ascii="Times New Roman" w:hAnsi="Times New Roman"/>
          <w:color w:val="000000"/>
          <w:sz w:val="28"/>
          <w:szCs w:val="28"/>
        </w:rPr>
        <w:t xml:space="preserve"> поселения в границах населенных пунктов </w:t>
      </w:r>
      <w:proofErr w:type="spellStart"/>
      <w:r w:rsidRPr="00326889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color w:val="000000"/>
          <w:sz w:val="28"/>
          <w:szCs w:val="28"/>
        </w:rPr>
        <w:t xml:space="preserve"> сельского поселения.</w:t>
      </w:r>
    </w:p>
    <w:p w:rsidR="00326889" w:rsidRPr="00326889" w:rsidRDefault="00326889" w:rsidP="00326889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1.1. Вид муниципального контроля: муниципальный контроль  на автомобильном транспорте и в дорожном хозяйстве в границах населенных пунктов.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а) к эксплуатации объектов дорожного сервиса, размещенных</w:t>
      </w:r>
      <w:r w:rsidRPr="00326889">
        <w:rPr>
          <w:rFonts w:ascii="Times New Roman" w:hAnsi="Times New Roman"/>
          <w:color w:val="000000"/>
          <w:sz w:val="28"/>
          <w:szCs w:val="28"/>
        </w:rPr>
        <w:br/>
        <w:t>в полосах отвода и (или) придорожных полосах автомобильных дорог общего пользования местного значения;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lastRenderedPageBreak/>
        <w:t>б) к осуществлению работ по капитальному ремонту, ремонту</w:t>
      </w:r>
      <w:r w:rsidRPr="00326889">
        <w:rPr>
          <w:rFonts w:ascii="Times New Roman" w:hAnsi="Times New Roman"/>
          <w:color w:val="000000"/>
          <w:sz w:val="28"/>
          <w:szCs w:val="28"/>
        </w:rPr>
        <w:br/>
        <w:t>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326889" w:rsidRPr="00326889" w:rsidRDefault="00326889" w:rsidP="00326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2024 году не проводились.</w:t>
      </w:r>
      <w:proofErr w:type="gramEnd"/>
    </w:p>
    <w:p w:rsidR="00326889" w:rsidRPr="00326889" w:rsidRDefault="00326889" w:rsidP="00326889">
      <w:pPr>
        <w:ind w:firstLine="709"/>
        <w:rPr>
          <w:rFonts w:ascii="Times New Roman" w:hAnsi="Times New Roman"/>
          <w:spacing w:val="1"/>
          <w:sz w:val="28"/>
          <w:szCs w:val="28"/>
        </w:rPr>
      </w:pPr>
      <w:r w:rsidRPr="00326889">
        <w:rPr>
          <w:rFonts w:ascii="Times New Roman" w:hAnsi="Times New Roman"/>
          <w:spacing w:val="1"/>
          <w:sz w:val="28"/>
          <w:szCs w:val="28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актами,</w:t>
      </w:r>
      <w:r w:rsidRPr="00326889">
        <w:rPr>
          <w:rFonts w:ascii="Times New Roman" w:hAnsi="Times New Roman"/>
          <w:sz w:val="28"/>
          <w:szCs w:val="28"/>
        </w:rPr>
        <w:t xml:space="preserve"> </w:t>
      </w:r>
      <w:r w:rsidRPr="00326889">
        <w:rPr>
          <w:rFonts w:ascii="Times New Roman" w:hAnsi="Times New Roman"/>
          <w:spacing w:val="1"/>
          <w:sz w:val="28"/>
          <w:szCs w:val="28"/>
        </w:rPr>
        <w:t xml:space="preserve">устранения причин, факторов и условий, способствующих указанным нарушениям, администрацией </w:t>
      </w:r>
      <w:proofErr w:type="spellStart"/>
      <w:r w:rsidRPr="00326889">
        <w:rPr>
          <w:rFonts w:ascii="Times New Roman" w:hAnsi="Times New Roman"/>
          <w:spacing w:val="1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pacing w:val="1"/>
          <w:sz w:val="28"/>
          <w:szCs w:val="28"/>
        </w:rPr>
        <w:t xml:space="preserve"> сельского поселения осуществлялись мероприятия по профилактике таких нарушений. Обеспечено размещение на официальном сайте </w:t>
      </w:r>
      <w:proofErr w:type="spellStart"/>
      <w:r w:rsidRPr="00326889">
        <w:rPr>
          <w:rFonts w:ascii="Times New Roman" w:hAnsi="Times New Roman"/>
          <w:spacing w:val="1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pacing w:val="1"/>
          <w:sz w:val="28"/>
          <w:szCs w:val="28"/>
        </w:rPr>
        <w:t xml:space="preserve"> сельского поселения в информационно-телекоммуникационной сети «Интернет» информации, содержащей положения обязательных требований. 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pacing w:val="1"/>
          <w:sz w:val="28"/>
          <w:szCs w:val="28"/>
        </w:rPr>
        <w:t xml:space="preserve">Информирование юридических лиц, индивидуальных предпринимателей по вопросам соблюдения обязательных требований </w:t>
      </w:r>
      <w:proofErr w:type="gramStart"/>
      <w:r w:rsidRPr="00326889">
        <w:rPr>
          <w:rFonts w:ascii="Times New Roman" w:hAnsi="Times New Roman"/>
          <w:spacing w:val="1"/>
          <w:sz w:val="28"/>
          <w:szCs w:val="28"/>
        </w:rPr>
        <w:t>осуществляется</w:t>
      </w:r>
      <w:proofErr w:type="gramEnd"/>
      <w:r w:rsidRPr="00326889">
        <w:rPr>
          <w:rFonts w:ascii="Times New Roman" w:hAnsi="Times New Roman"/>
          <w:spacing w:val="1"/>
          <w:sz w:val="28"/>
          <w:szCs w:val="28"/>
        </w:rPr>
        <w:t xml:space="preserve">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</w:t>
      </w:r>
      <w:proofErr w:type="gramStart"/>
      <w:r w:rsidRPr="00326889">
        <w:rPr>
          <w:rFonts w:ascii="Times New Roman" w:hAnsi="Times New Roman"/>
          <w:spacing w:val="1"/>
          <w:sz w:val="28"/>
          <w:szCs w:val="28"/>
        </w:rPr>
        <w:t>различных</w:t>
      </w:r>
      <w:proofErr w:type="gramEnd"/>
      <w:r w:rsidRPr="0032688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326889">
        <w:rPr>
          <w:rFonts w:ascii="Times New Roman" w:hAnsi="Times New Roman"/>
          <w:spacing w:val="1"/>
          <w:sz w:val="28"/>
          <w:szCs w:val="28"/>
        </w:rPr>
        <w:t>мессенджеров</w:t>
      </w:r>
      <w:proofErr w:type="spellEnd"/>
      <w:r w:rsidRPr="00326889"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326889" w:rsidRPr="00326889" w:rsidRDefault="00326889" w:rsidP="00326889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Цели и задачи реализации Программы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2.1. Цели реализации Программы: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lastRenderedPageBreak/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 xml:space="preserve">- предупреждение </w:t>
      </w: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нарушений</w:t>
      </w:r>
      <w:proofErr w:type="gramEnd"/>
      <w:r w:rsidRPr="00326889">
        <w:rPr>
          <w:rFonts w:ascii="Times New Roman" w:hAnsi="Times New Roman"/>
          <w:color w:val="000000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снижение административной нагрузки на контролируемых лиц;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снижение размера ущерба, причиняемого охраняемым законом ценностям.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2.2. Задачи Программы: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укрепление системы профилактики нарушений обязательных требований;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- повышение правосознания и правовой культуры организаций и граждан в сфере рассматриваемых правоотношений.</w:t>
      </w:r>
      <w:proofErr w:type="gramEnd"/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III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  <w:r w:rsidRPr="00326889">
        <w:rPr>
          <w:rFonts w:ascii="Times New Roman" w:hAnsi="Times New Roman"/>
          <w:sz w:val="28"/>
          <w:szCs w:val="28"/>
        </w:rPr>
        <w:t xml:space="preserve">В соответствии с Положением о муниципальном контроле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z w:val="28"/>
          <w:szCs w:val="28"/>
        </w:rPr>
        <w:t xml:space="preserve"> сельского поселения Семилукского муниципального района Воронежской области, утвержденным решением Совета народных депутатов </w:t>
      </w:r>
      <w:proofErr w:type="spellStart"/>
      <w:r w:rsidRPr="00326889">
        <w:rPr>
          <w:rFonts w:ascii="Times New Roman" w:hAnsi="Times New Roman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z w:val="28"/>
          <w:szCs w:val="28"/>
        </w:rPr>
        <w:t xml:space="preserve"> сельского поселения Семилукского муниципального района Воронежской области, проводятся следующие профилактические мероприятия: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>а) информирование;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>б) консультирование.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IV. Показатели результативности и эффективности Программы</w:t>
      </w:r>
    </w:p>
    <w:p w:rsidR="00326889" w:rsidRPr="00326889" w:rsidRDefault="00326889" w:rsidP="00326889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693"/>
      </w:tblGrid>
      <w:tr w:rsidR="00326889" w:rsidRPr="00326889" w:rsidTr="0032688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889">
              <w:rPr>
                <w:rFonts w:ascii="Times New Roman" w:hAnsi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889">
              <w:rPr>
                <w:rFonts w:ascii="Times New Roman" w:hAnsi="Times New Roman"/>
                <w:sz w:val="28"/>
                <w:szCs w:val="28"/>
              </w:rPr>
              <w:t>Целевые значения</w:t>
            </w:r>
          </w:p>
        </w:tc>
      </w:tr>
      <w:tr w:rsidR="00326889" w:rsidRPr="00326889" w:rsidTr="0032688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0%</w:t>
            </w:r>
          </w:p>
        </w:tc>
      </w:tr>
      <w:tr w:rsidR="00326889" w:rsidRPr="00326889" w:rsidTr="00326889">
        <w:trPr>
          <w:trHeight w:val="2440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100%</w:t>
            </w:r>
          </w:p>
        </w:tc>
      </w:tr>
      <w:tr w:rsidR="00326889" w:rsidRPr="00326889" w:rsidTr="0032688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100 %</w:t>
            </w:r>
          </w:p>
        </w:tc>
      </w:tr>
    </w:tbl>
    <w:p w:rsidR="00326889" w:rsidRPr="00326889" w:rsidRDefault="00326889" w:rsidP="00326889">
      <w:pPr>
        <w:spacing w:after="200" w:line="276" w:lineRule="auto"/>
        <w:ind w:firstLine="0"/>
        <w:jc w:val="lef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26889" w:rsidRPr="00326889" w:rsidRDefault="00326889" w:rsidP="00326889">
      <w:pPr>
        <w:spacing w:after="200" w:line="276" w:lineRule="auto"/>
        <w:ind w:firstLine="0"/>
        <w:jc w:val="left"/>
        <w:rPr>
          <w:rFonts w:ascii="Times New Roman" w:eastAsiaTheme="minorHAnsi" w:hAnsi="Times New Roman"/>
          <w:sz w:val="28"/>
          <w:szCs w:val="28"/>
          <w:lang w:eastAsia="en-US"/>
        </w:rPr>
      </w:pPr>
      <w:r w:rsidRPr="00326889"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p w:rsidR="00326889" w:rsidRPr="00326889" w:rsidRDefault="00326889" w:rsidP="00326889">
      <w:pPr>
        <w:ind w:left="3969" w:firstLine="0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lastRenderedPageBreak/>
        <w:t>Приложение к Программе</w:t>
      </w:r>
    </w:p>
    <w:p w:rsidR="00326889" w:rsidRPr="00326889" w:rsidRDefault="00326889" w:rsidP="00326889">
      <w:pPr>
        <w:ind w:left="3969" w:firstLine="0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z w:val="28"/>
          <w:szCs w:val="28"/>
        </w:rPr>
        <w:t xml:space="preserve"> сельского поселения Семилукского муниципального района Воронежской области на 2025 год</w:t>
      </w:r>
    </w:p>
    <w:p w:rsidR="00326889" w:rsidRPr="00326889" w:rsidRDefault="00326889" w:rsidP="00326889">
      <w:pPr>
        <w:ind w:left="4536" w:firstLine="0"/>
        <w:jc w:val="left"/>
        <w:rPr>
          <w:rFonts w:ascii="Times New Roman" w:hAnsi="Times New Roman"/>
          <w:sz w:val="28"/>
          <w:szCs w:val="28"/>
        </w:rPr>
      </w:pP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</w:t>
      </w:r>
      <w:r w:rsidRPr="00326889">
        <w:rPr>
          <w:rFonts w:ascii="Times New Roman" w:hAnsi="Times New Roman"/>
          <w:sz w:val="28"/>
          <w:szCs w:val="28"/>
        </w:rPr>
        <w:t xml:space="preserve"> </w:t>
      </w:r>
      <w:r w:rsidRPr="00326889">
        <w:rPr>
          <w:rFonts w:ascii="Times New Roman" w:hAnsi="Times New Roman"/>
          <w:b/>
          <w:bCs/>
          <w:sz w:val="28"/>
          <w:szCs w:val="28"/>
        </w:rPr>
        <w:t>сроки (периодичность) их проведения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1817"/>
        <w:gridCol w:w="4297"/>
        <w:gridCol w:w="1984"/>
        <w:gridCol w:w="1525"/>
      </w:tblGrid>
      <w:tr w:rsidR="00326889" w:rsidRPr="00326889" w:rsidTr="00326889"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Вид мероприятия</w:t>
            </w:r>
          </w:p>
        </w:tc>
        <w:tc>
          <w:tcPr>
            <w:tcW w:w="4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Должностные лица </w:t>
            </w:r>
            <w:r w:rsidRPr="00326889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администрации</w:t>
            </w: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, ответственные за реализацию мероприятия</w:t>
            </w:r>
          </w:p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Сроки (периодичность) их проведения</w:t>
            </w:r>
          </w:p>
        </w:tc>
      </w:tr>
      <w:tr w:rsidR="00326889" w:rsidRPr="00326889" w:rsidTr="00326889">
        <w:trPr>
          <w:trHeight w:val="2818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Информирование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в иных формах.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Администрация обязана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размещать и поддерживать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Администрация также вправе информировать население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сельского 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поселения 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889" w:rsidRPr="00326889" w:rsidRDefault="00326889" w:rsidP="0032688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</w:tr>
      <w:tr w:rsidR="00326889" w:rsidRPr="00326889" w:rsidTr="00326889">
        <w:trPr>
          <w:trHeight w:val="1682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Личный прием граждан проводится главой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lastRenderedPageBreak/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поселения и (или) должностным лицом, уполномоченным осуществлять муниципальный контроль на автомобильном транспорте.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 осуществляется в устной или письменной форме по следующим вопросам: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1) организация и осуществление муниципального контроля на автомобильном транспорте;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2) порядок осуществления контрольных мероприятий, установленных Положением о контроле;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 в письменной форме осуществляется должностным лицом, уполномоченным осуществлять муниципальный контроль на автомобильном транспорте, в следующих случаях: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3) ответ на поставленные вопросы требует дополнительного запроса сведений.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При осуществлении консультирования должностное лицо, уполномоченное осуществлять муниципальный контроль на автомобильном транспорте,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на автомобильном транспорте,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Информация, ставшая известной должностному лицу, уполномоченному </w:t>
            </w:r>
            <w:r w:rsidRPr="00326889">
              <w:rPr>
                <w:rFonts w:ascii="Times New Roman" w:hAnsi="Times New Roman"/>
                <w:sz w:val="20"/>
                <w:szCs w:val="20"/>
              </w:rPr>
              <w:lastRenderedPageBreak/>
              <w:t>осуществлять муниципальный контроль на автомобильном транспорте,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Должностными лицами, уполномоченными осуществлять муниципальный контроль на автомобильном транспорте, ведется журнал учета консультирований.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В случае поступления в администрацию пяти и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более однотипных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сельского поселения или должностным лицом, уполномоченным осуществлять муниципальный контроль на автомобильном транспорте.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Глава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поселения 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В течение года (при наличии оснований)</w:t>
            </w:r>
          </w:p>
        </w:tc>
      </w:tr>
    </w:tbl>
    <w:p w:rsidR="00326889" w:rsidRPr="00326889" w:rsidRDefault="00326889" w:rsidP="00326889">
      <w:pPr>
        <w:ind w:firstLine="0"/>
        <w:rPr>
          <w:rFonts w:ascii="Times New Roman" w:eastAsiaTheme="minorHAnsi" w:hAnsi="Times New Roman"/>
          <w:lang w:eastAsia="en-US"/>
        </w:rPr>
      </w:pPr>
    </w:p>
    <w:sectPr w:rsidR="00326889" w:rsidRPr="00326889" w:rsidSect="0032688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F06" w:rsidRDefault="00501F06" w:rsidP="00752A22">
      <w:r>
        <w:separator/>
      </w:r>
    </w:p>
  </w:endnote>
  <w:endnote w:type="continuationSeparator" w:id="0">
    <w:p w:rsidR="00501F06" w:rsidRDefault="00501F06" w:rsidP="0075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F06" w:rsidRDefault="00501F06" w:rsidP="00752A22">
      <w:r>
        <w:separator/>
      </w:r>
    </w:p>
  </w:footnote>
  <w:footnote w:type="continuationSeparator" w:id="0">
    <w:p w:rsidR="00501F06" w:rsidRDefault="00501F06" w:rsidP="00752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D0"/>
    <w:rsid w:val="00093FA7"/>
    <w:rsid w:val="000A2584"/>
    <w:rsid w:val="000A301F"/>
    <w:rsid w:val="00147CAE"/>
    <w:rsid w:val="00156C58"/>
    <w:rsid w:val="001A7195"/>
    <w:rsid w:val="001E7164"/>
    <w:rsid w:val="00224ABD"/>
    <w:rsid w:val="00227037"/>
    <w:rsid w:val="00245206"/>
    <w:rsid w:val="002B3391"/>
    <w:rsid w:val="00326889"/>
    <w:rsid w:val="00394344"/>
    <w:rsid w:val="003F6A0C"/>
    <w:rsid w:val="00404D83"/>
    <w:rsid w:val="0046380F"/>
    <w:rsid w:val="004A32F4"/>
    <w:rsid w:val="004E24A0"/>
    <w:rsid w:val="00501F06"/>
    <w:rsid w:val="005E2007"/>
    <w:rsid w:val="00643DD0"/>
    <w:rsid w:val="00656FF5"/>
    <w:rsid w:val="006A729A"/>
    <w:rsid w:val="006F1605"/>
    <w:rsid w:val="006F6338"/>
    <w:rsid w:val="00726C6D"/>
    <w:rsid w:val="00747AFC"/>
    <w:rsid w:val="00752A22"/>
    <w:rsid w:val="007B5C8D"/>
    <w:rsid w:val="00827EF5"/>
    <w:rsid w:val="00881666"/>
    <w:rsid w:val="008A773E"/>
    <w:rsid w:val="009A2C6C"/>
    <w:rsid w:val="009C424F"/>
    <w:rsid w:val="009D1295"/>
    <w:rsid w:val="009F7F64"/>
    <w:rsid w:val="00B37E2B"/>
    <w:rsid w:val="00B90384"/>
    <w:rsid w:val="00C554AF"/>
    <w:rsid w:val="00CB3C7C"/>
    <w:rsid w:val="00D32A91"/>
    <w:rsid w:val="00D417DB"/>
    <w:rsid w:val="00E44CFC"/>
    <w:rsid w:val="00E67E71"/>
    <w:rsid w:val="00E803E7"/>
    <w:rsid w:val="00EA568B"/>
    <w:rsid w:val="00F64DC5"/>
    <w:rsid w:val="00F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3FA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93FA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93FA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93FA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3FA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195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rsid w:val="00093FA7"/>
    <w:rPr>
      <w:color w:val="0000FF"/>
      <w:u w:val="none"/>
    </w:rPr>
  </w:style>
  <w:style w:type="character" w:styleId="a5">
    <w:name w:val="Emphasis"/>
    <w:uiPriority w:val="20"/>
    <w:qFormat/>
    <w:rsid w:val="001A719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A7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1A71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1A7195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1A71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A7195"/>
    <w:pPr>
      <w:ind w:left="720"/>
      <w:contextualSpacing/>
    </w:pPr>
  </w:style>
  <w:style w:type="table" w:styleId="a9">
    <w:name w:val="Table Grid"/>
    <w:basedOn w:val="a1"/>
    <w:uiPriority w:val="59"/>
    <w:rsid w:val="004A3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752A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52A22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D417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D417D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D417D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D417DB"/>
    <w:rPr>
      <w:rFonts w:ascii="Arial" w:eastAsia="Times New Roman" w:hAnsi="Arial"/>
      <w:b/>
      <w:bCs/>
      <w:sz w:val="26"/>
      <w:szCs w:val="28"/>
    </w:rPr>
  </w:style>
  <w:style w:type="character" w:styleId="HTML1">
    <w:name w:val="HTML Variable"/>
    <w:aliases w:val="!Ссылки в документе"/>
    <w:rsid w:val="00093FA7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093FA7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D417D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93FA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093FA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93FA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93FA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656F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6FF5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1E7164"/>
    <w:pPr>
      <w:ind w:firstLine="567"/>
      <w:jc w:val="both"/>
    </w:pPr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3FA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93FA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93FA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93FA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3FA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195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rsid w:val="00093FA7"/>
    <w:rPr>
      <w:color w:val="0000FF"/>
      <w:u w:val="none"/>
    </w:rPr>
  </w:style>
  <w:style w:type="character" w:styleId="a5">
    <w:name w:val="Emphasis"/>
    <w:uiPriority w:val="20"/>
    <w:qFormat/>
    <w:rsid w:val="001A719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A7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1A71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1A7195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1A71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A7195"/>
    <w:pPr>
      <w:ind w:left="720"/>
      <w:contextualSpacing/>
    </w:pPr>
  </w:style>
  <w:style w:type="table" w:styleId="a9">
    <w:name w:val="Table Grid"/>
    <w:basedOn w:val="a1"/>
    <w:uiPriority w:val="59"/>
    <w:rsid w:val="004A3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752A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52A22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D417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D417D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D417D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D417DB"/>
    <w:rPr>
      <w:rFonts w:ascii="Arial" w:eastAsia="Times New Roman" w:hAnsi="Arial"/>
      <w:b/>
      <w:bCs/>
      <w:sz w:val="26"/>
      <w:szCs w:val="28"/>
    </w:rPr>
  </w:style>
  <w:style w:type="character" w:styleId="HTML1">
    <w:name w:val="HTML Variable"/>
    <w:aliases w:val="!Ссылки в документе"/>
    <w:rsid w:val="00093FA7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093FA7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D417D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93FA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093FA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93FA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93FA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656F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6FF5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1E7164"/>
    <w:pPr>
      <w:ind w:firstLine="567"/>
      <w:jc w:val="both"/>
    </w:pPr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61</TotalTime>
  <Pages>1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20</cp:revision>
  <cp:lastPrinted>2024-12-17T05:43:00Z</cp:lastPrinted>
  <dcterms:created xsi:type="dcterms:W3CDTF">2021-12-20T13:39:00Z</dcterms:created>
  <dcterms:modified xsi:type="dcterms:W3CDTF">2024-12-17T05:43:00Z</dcterms:modified>
</cp:coreProperties>
</file>