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F5" w:rsidRPr="001E7164" w:rsidRDefault="00656FF5" w:rsidP="001E7164">
      <w:pPr>
        <w:shd w:val="clear" w:color="auto" w:fill="FFFFFF"/>
        <w:ind w:left="72" w:firstLine="0"/>
        <w:jc w:val="center"/>
        <w:rPr>
          <w:rFonts w:ascii="Times New Roman" w:hAnsi="Times New Roman"/>
          <w:spacing w:val="7"/>
          <w:sz w:val="28"/>
          <w:szCs w:val="28"/>
        </w:rPr>
      </w:pPr>
    </w:p>
    <w:p w:rsidR="004E24A0" w:rsidRPr="004E24A0" w:rsidRDefault="00326889" w:rsidP="004E24A0">
      <w:pPr>
        <w:ind w:firstLine="0"/>
        <w:jc w:val="center"/>
        <w:rPr>
          <w:rFonts w:ascii="Times New Roman" w:hAnsi="Times New Roman"/>
          <w:color w:val="000000"/>
          <w:sz w:val="16"/>
          <w:szCs w:val="16"/>
          <w:lang w:bidi="ru-RU"/>
        </w:rPr>
      </w:pPr>
      <w:r>
        <w:rPr>
          <w:rFonts w:ascii="Times New Roman" w:hAnsi="Times New Roman"/>
          <w:color w:val="000000"/>
          <w:sz w:val="16"/>
          <w:szCs w:val="16"/>
          <w:lang w:bidi="ru-RU"/>
        </w:rPr>
        <w:t xml:space="preserve"> </w:t>
      </w:r>
      <w:r w:rsidR="004E24A0">
        <w:rPr>
          <w:rFonts w:ascii="Times New Roman" w:hAnsi="Times New Roman" w:cs="Arial"/>
          <w:noProof/>
        </w:rPr>
        <w:drawing>
          <wp:inline distT="0" distB="0" distL="0" distR="0" wp14:anchorId="25DE7559" wp14:editId="6248AB8D">
            <wp:extent cx="525780" cy="464820"/>
            <wp:effectExtent l="0" t="0" r="7620" b="0"/>
            <wp:docPr id="1" name="Рисунок 1" descr="Описание: Описание: 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СТАРОВЕДУГСКОГО СЕЛЬСКОГО ПОСЕЛЕНИЯ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СЕМИЛУКСКОГО МУНИЦИПАЛЬНОГО РАЙОНА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24A0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4E24A0" w:rsidRPr="004E24A0" w:rsidRDefault="004E24A0" w:rsidP="004E24A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E24A0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E24A0"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4E24A0">
        <w:rPr>
          <w:rFonts w:ascii="Times New Roman" w:hAnsi="Times New Roman"/>
          <w:sz w:val="28"/>
          <w:szCs w:val="28"/>
          <w:u w:val="single"/>
        </w:rPr>
        <w:t>от 0</w:t>
      </w:r>
      <w:r w:rsidR="00E44CFC"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E24A0">
        <w:rPr>
          <w:rFonts w:ascii="Times New Roman" w:hAnsi="Times New Roman"/>
          <w:sz w:val="28"/>
          <w:szCs w:val="28"/>
          <w:u w:val="single"/>
        </w:rPr>
        <w:t>декабря 202</w:t>
      </w:r>
      <w:r w:rsidR="00B34223">
        <w:rPr>
          <w:rFonts w:ascii="Times New Roman" w:hAnsi="Times New Roman"/>
          <w:sz w:val="28"/>
          <w:szCs w:val="28"/>
          <w:u w:val="single"/>
        </w:rPr>
        <w:t>5</w:t>
      </w:r>
      <w:r w:rsidRPr="004E24A0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4E24A0">
        <w:rPr>
          <w:rFonts w:ascii="Times New Roman" w:hAnsi="Times New Roman"/>
          <w:sz w:val="28"/>
          <w:szCs w:val="28"/>
        </w:rPr>
        <w:t xml:space="preserve">. </w:t>
      </w:r>
      <w:r w:rsidR="00B34223">
        <w:rPr>
          <w:rFonts w:ascii="Times New Roman" w:hAnsi="Times New Roman"/>
          <w:sz w:val="28"/>
          <w:szCs w:val="28"/>
          <w:u w:val="single"/>
        </w:rPr>
        <w:t>№ 37</w:t>
      </w:r>
      <w:r w:rsidRPr="004E24A0">
        <w:rPr>
          <w:rFonts w:ascii="Times New Roman" w:hAnsi="Times New Roman"/>
          <w:sz w:val="28"/>
          <w:szCs w:val="28"/>
          <w:u w:val="single"/>
        </w:rPr>
        <w:t>-р</w:t>
      </w: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4E24A0" w:rsidRPr="004E24A0" w:rsidRDefault="004E24A0" w:rsidP="004E24A0">
      <w:pPr>
        <w:ind w:firstLine="0"/>
        <w:jc w:val="left"/>
        <w:rPr>
          <w:rFonts w:ascii="Times New Roman" w:hAnsi="Times New Roman"/>
          <w:sz w:val="28"/>
          <w:szCs w:val="28"/>
        </w:rPr>
      </w:pPr>
      <w:proofErr w:type="gramStart"/>
      <w:r w:rsidRPr="004E24A0">
        <w:rPr>
          <w:rFonts w:ascii="Times New Roman" w:hAnsi="Times New Roman"/>
          <w:sz w:val="28"/>
          <w:szCs w:val="28"/>
        </w:rPr>
        <w:t>с</w:t>
      </w:r>
      <w:proofErr w:type="gramEnd"/>
      <w:r w:rsidRPr="004E24A0">
        <w:rPr>
          <w:rFonts w:ascii="Times New Roman" w:hAnsi="Times New Roman"/>
          <w:sz w:val="28"/>
          <w:szCs w:val="28"/>
        </w:rPr>
        <w:t>. Старая Ведуга</w:t>
      </w:r>
    </w:p>
    <w:p w:rsidR="001E7164" w:rsidRPr="001E7164" w:rsidRDefault="001E7164" w:rsidP="001E7164">
      <w:pPr>
        <w:ind w:right="2834"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7164" w:rsidRPr="00EA568B" w:rsidRDefault="001E7164" w:rsidP="00B34223">
      <w:pPr>
        <w:ind w:right="1133"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дорожной деятельности </w:t>
      </w:r>
      <w:proofErr w:type="spellStart"/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>Староведугского</w:t>
      </w:r>
      <w:proofErr w:type="spellEnd"/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области на 202</w:t>
      </w:r>
      <w:r w:rsidR="00B34223">
        <w:rPr>
          <w:rFonts w:ascii="Times New Roman" w:eastAsia="Calibri" w:hAnsi="Times New Roman"/>
          <w:b/>
          <w:sz w:val="28"/>
          <w:szCs w:val="28"/>
          <w:lang w:eastAsia="en-US"/>
        </w:rPr>
        <w:t>6</w:t>
      </w:r>
      <w:r w:rsidRPr="00EA568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год</w:t>
      </w:r>
    </w:p>
    <w:p w:rsidR="001E7164" w:rsidRPr="00EA568B" w:rsidRDefault="001E7164" w:rsidP="001E7164">
      <w:pPr>
        <w:tabs>
          <w:tab w:val="left" w:pos="284"/>
        </w:tabs>
        <w:ind w:firstLine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7164" w:rsidRPr="001E7164" w:rsidRDefault="001E7164" w:rsidP="00B34223">
      <w:pPr>
        <w:tabs>
          <w:tab w:val="left" w:pos="284"/>
        </w:tabs>
        <w:spacing w:line="276" w:lineRule="auto"/>
        <w:ind w:firstLine="68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1E7164">
        <w:rPr>
          <w:rFonts w:ascii="Times New Roman" w:eastAsia="Calibri" w:hAnsi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1E716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>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E7164">
        <w:rPr>
          <w:rFonts w:ascii="Times New Roman" w:eastAsia="Calibri" w:hAnsi="Times New Roman"/>
          <w:b/>
          <w:sz w:val="28"/>
          <w:szCs w:val="28"/>
          <w:lang w:eastAsia="en-US"/>
        </w:rPr>
        <w:t>:</w:t>
      </w:r>
      <w:proofErr w:type="gramEnd"/>
    </w:p>
    <w:p w:rsidR="001E7164" w:rsidRPr="001E7164" w:rsidRDefault="001E7164" w:rsidP="00B34223">
      <w:pPr>
        <w:widowControl w:val="0"/>
        <w:tabs>
          <w:tab w:val="left" w:pos="993"/>
          <w:tab w:val="left" w:pos="1134"/>
        </w:tabs>
        <w:autoSpaceDE w:val="0"/>
        <w:autoSpaceDN w:val="0"/>
        <w:spacing w:line="276" w:lineRule="auto"/>
        <w:ind w:firstLine="680"/>
        <w:rPr>
          <w:rFonts w:ascii="Times New Roman" w:eastAsia="Calibri" w:hAnsi="Times New Roman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sz w:val="28"/>
          <w:szCs w:val="28"/>
          <w:lang w:eastAsia="en-US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на автомобильном транспорте и в дорожной деятельности </w:t>
      </w:r>
      <w:proofErr w:type="spellStart"/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>Староведугского</w:t>
      </w:r>
      <w:proofErr w:type="spellEnd"/>
      <w:r w:rsidRPr="001E7164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>ласти на 202</w:t>
      </w:r>
      <w:r w:rsidR="00B34223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1E7164">
        <w:rPr>
          <w:rFonts w:ascii="Times New Roman" w:eastAsia="Calibri" w:hAnsi="Times New Roman"/>
          <w:sz w:val="28"/>
          <w:szCs w:val="28"/>
          <w:lang w:eastAsia="en-US"/>
        </w:rPr>
        <w:t xml:space="preserve"> год. </w:t>
      </w:r>
    </w:p>
    <w:p w:rsidR="001E7164" w:rsidRPr="001E7164" w:rsidRDefault="001E7164" w:rsidP="00B34223">
      <w:pPr>
        <w:shd w:val="clear" w:color="auto" w:fill="FFFFFF"/>
        <w:spacing w:line="276" w:lineRule="auto"/>
        <w:ind w:firstLine="709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proofErr w:type="gram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Разместить</w:t>
      </w:r>
      <w:proofErr w:type="gram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настоящее распоряжение на официальном сайте администрации </w:t>
      </w:r>
      <w:proofErr w:type="spell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Староведугского</w:t>
      </w:r>
      <w:proofErr w:type="spell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:rsidR="001E7164" w:rsidRPr="001E7164" w:rsidRDefault="001E7164" w:rsidP="00B34223">
      <w:pPr>
        <w:shd w:val="clear" w:color="auto" w:fill="FFFFFF"/>
        <w:spacing w:line="276" w:lineRule="auto"/>
        <w:ind w:firstLine="709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3. </w:t>
      </w:r>
      <w:proofErr w:type="gramStart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1E716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исполнением настоящего распоряжения оставляю за собой.</w:t>
      </w:r>
    </w:p>
    <w:p w:rsidR="001E7164" w:rsidRDefault="001E7164" w:rsidP="001E7164">
      <w:pPr>
        <w:spacing w:after="200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B34223" w:rsidRDefault="00B34223" w:rsidP="001E7164">
      <w:pPr>
        <w:pStyle w:val="af0"/>
        <w:ind w:firstLine="0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 w:rsidR="001E7164" w:rsidRPr="001E716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1E7164" w:rsidRPr="001E7164" w:rsidRDefault="001E7164" w:rsidP="001E7164">
      <w:pPr>
        <w:pStyle w:val="af0"/>
        <w:ind w:firstLine="0"/>
        <w:jc w:val="left"/>
        <w:rPr>
          <w:rFonts w:ascii="Times New Roman" w:hAnsi="Times New Roman"/>
          <w:sz w:val="28"/>
          <w:szCs w:val="28"/>
        </w:rPr>
      </w:pPr>
      <w:proofErr w:type="spellStart"/>
      <w:r w:rsidRPr="001E7164">
        <w:rPr>
          <w:rFonts w:ascii="Times New Roman" w:hAnsi="Times New Roman"/>
          <w:sz w:val="28"/>
          <w:szCs w:val="28"/>
        </w:rPr>
        <w:t>Староведугского</w:t>
      </w:r>
      <w:proofErr w:type="spellEnd"/>
    </w:p>
    <w:p w:rsidR="001E7164" w:rsidRPr="001E7164" w:rsidRDefault="001E7164" w:rsidP="001E7164">
      <w:pPr>
        <w:pStyle w:val="af0"/>
        <w:ind w:firstLine="0"/>
        <w:jc w:val="left"/>
      </w:pPr>
      <w:r w:rsidRPr="001E7164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</w:t>
      </w:r>
      <w:r w:rsidR="009D1295">
        <w:rPr>
          <w:rFonts w:ascii="Times New Roman" w:hAnsi="Times New Roman"/>
          <w:sz w:val="28"/>
          <w:szCs w:val="28"/>
        </w:rPr>
        <w:t xml:space="preserve">                     </w:t>
      </w:r>
      <w:r w:rsidR="00B34223">
        <w:rPr>
          <w:rFonts w:ascii="Times New Roman" w:hAnsi="Times New Roman"/>
          <w:sz w:val="28"/>
          <w:szCs w:val="28"/>
        </w:rPr>
        <w:t>В.В. Костылев</w:t>
      </w:r>
      <w:r w:rsidRPr="001E7164">
        <w:br w:type="page"/>
      </w:r>
      <w:r>
        <w:lastRenderedPageBreak/>
        <w:t xml:space="preserve"> 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>к распоряжению администрации</w:t>
      </w:r>
    </w:p>
    <w:p w:rsidR="001E7164" w:rsidRPr="001E7164" w:rsidRDefault="001E7164" w:rsidP="001E7164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E7164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1E7164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</w:t>
      </w:r>
    </w:p>
    <w:p w:rsidR="001E7164" w:rsidRDefault="001E7164" w:rsidP="009D1295">
      <w:pPr>
        <w:ind w:left="5103" w:firstLine="0"/>
        <w:rPr>
          <w:rFonts w:ascii="Times New Roman" w:hAnsi="Times New Roman"/>
          <w:color w:val="000000"/>
          <w:sz w:val="28"/>
          <w:szCs w:val="28"/>
        </w:rPr>
      </w:pPr>
      <w:r w:rsidRPr="001E7164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E24A0">
        <w:rPr>
          <w:rFonts w:ascii="Times New Roman" w:hAnsi="Times New Roman"/>
          <w:color w:val="000000"/>
          <w:sz w:val="28"/>
          <w:szCs w:val="28"/>
        </w:rPr>
        <w:t>0</w:t>
      </w:r>
      <w:r w:rsidR="00E44CFC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.12.202</w:t>
      </w:r>
      <w:r w:rsidR="00B34223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Pr="001E7164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B34223">
        <w:rPr>
          <w:rFonts w:ascii="Times New Roman" w:hAnsi="Times New Roman"/>
          <w:color w:val="000000"/>
          <w:sz w:val="28"/>
          <w:szCs w:val="28"/>
        </w:rPr>
        <w:t>37</w:t>
      </w:r>
      <w:r>
        <w:rPr>
          <w:rFonts w:ascii="Times New Roman" w:hAnsi="Times New Roman"/>
          <w:color w:val="000000"/>
          <w:sz w:val="28"/>
          <w:szCs w:val="28"/>
        </w:rPr>
        <w:t>-р</w:t>
      </w:r>
      <w:r w:rsidRPr="001E7164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left="5670"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</w:t>
      </w:r>
      <w:r w:rsidRPr="0032688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Семилукского муниципального района Воронежской области на 202</w:t>
      </w:r>
      <w:r w:rsidR="00B34223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 на 202</w:t>
      </w:r>
      <w:r w:rsidR="00B34223">
        <w:rPr>
          <w:rFonts w:ascii="Times New Roman" w:hAnsi="Times New Roman"/>
          <w:color w:val="000000"/>
          <w:sz w:val="28"/>
          <w:szCs w:val="28"/>
        </w:rPr>
        <w:t>6</w:t>
      </w:r>
      <w:r w:rsidRPr="00326889">
        <w:rPr>
          <w:rFonts w:ascii="Times New Roman" w:hAnsi="Times New Roman"/>
          <w:color w:val="000000"/>
          <w:sz w:val="28"/>
          <w:szCs w:val="28"/>
        </w:rPr>
        <w:t xml:space="preserve"> год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поселения в границах населенных пунктов </w:t>
      </w:r>
      <w:proofErr w:type="spellStart"/>
      <w:r w:rsidRPr="00326889">
        <w:rPr>
          <w:rFonts w:ascii="Times New Roman" w:hAnsi="Times New Roman"/>
          <w:color w:val="000000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1.1. Вид муниципального контроля: муниципальный контроль  на автомобильном транспорте и в дорожном хозяйстве в границах населенных пунктов.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а) к эксплуатации объектов дорожного сервиса, размещенных</w:t>
      </w:r>
      <w:r w:rsidRPr="00326889">
        <w:rPr>
          <w:rFonts w:ascii="Times New Roman" w:hAnsi="Times New Roman"/>
          <w:color w:val="000000"/>
          <w:sz w:val="28"/>
          <w:szCs w:val="28"/>
        </w:rPr>
        <w:br/>
        <w:t>в полосах отвода и (или) придорожных полосах автомобильных дорог общего пользования местного значения;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б) к осуществлению работ по капитальному ремонту, ремонту</w:t>
      </w:r>
      <w:r w:rsidRPr="00326889">
        <w:rPr>
          <w:rFonts w:ascii="Times New Roman" w:hAnsi="Times New Roman"/>
          <w:color w:val="000000"/>
          <w:sz w:val="28"/>
          <w:szCs w:val="28"/>
        </w:rPr>
        <w:br/>
        <w:t>и содержанию автомобильных дорог общего пользования местного значения и искусственных дорожных сооружений на них (включая требования к дорожно-</w:t>
      </w:r>
      <w:r w:rsidRPr="00326889">
        <w:rPr>
          <w:rFonts w:ascii="Times New Roman" w:hAnsi="Times New Roman"/>
          <w:color w:val="000000"/>
          <w:sz w:val="28"/>
          <w:szCs w:val="28"/>
        </w:rPr>
        <w:lastRenderedPageBreak/>
        <w:t>строительным материалам и изделиям) в части обеспечения сохранности автомобильных дорог;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326889" w:rsidRPr="00326889" w:rsidRDefault="00326889" w:rsidP="00326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2024 году не проводились.</w:t>
      </w:r>
      <w:proofErr w:type="gramEnd"/>
    </w:p>
    <w:p w:rsidR="00326889" w:rsidRPr="00326889" w:rsidRDefault="00326889" w:rsidP="00326889">
      <w:pPr>
        <w:ind w:firstLine="709"/>
        <w:rPr>
          <w:rFonts w:ascii="Times New Roman" w:hAnsi="Times New Roman"/>
          <w:spacing w:val="1"/>
          <w:sz w:val="28"/>
          <w:szCs w:val="28"/>
        </w:rPr>
      </w:pPr>
      <w:r w:rsidRPr="00326889">
        <w:rPr>
          <w:rFonts w:ascii="Times New Roman" w:hAnsi="Times New Roman"/>
          <w:spacing w:val="1"/>
          <w:sz w:val="28"/>
          <w:szCs w:val="28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</w:t>
      </w:r>
      <w:r w:rsidRPr="00326889">
        <w:rPr>
          <w:rFonts w:ascii="Times New Roman" w:hAnsi="Times New Roman"/>
          <w:sz w:val="28"/>
          <w:szCs w:val="28"/>
        </w:rPr>
        <w:t xml:space="preserve"> </w:t>
      </w:r>
      <w:r w:rsidRPr="00326889">
        <w:rPr>
          <w:rFonts w:ascii="Times New Roman" w:hAnsi="Times New Roman"/>
          <w:spacing w:val="1"/>
          <w:sz w:val="28"/>
          <w:szCs w:val="28"/>
        </w:rPr>
        <w:t xml:space="preserve">устранения причин, факторов и условий, способствующих указанным нарушениям, администрацией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 сельского 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 сельского поселения в информационно-телекоммуникационной сети «Интернет» информации, содержащей положения обязательных требований. 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pacing w:val="1"/>
          <w:sz w:val="28"/>
          <w:szCs w:val="28"/>
        </w:rPr>
        <w:t xml:space="preserve">Информирование юридических лиц, индивидуальных предпринимателей по вопросам соблюдения обязательных требований </w:t>
      </w:r>
      <w:proofErr w:type="gramStart"/>
      <w:r w:rsidRPr="00326889">
        <w:rPr>
          <w:rFonts w:ascii="Times New Roman" w:hAnsi="Times New Roman"/>
          <w:spacing w:val="1"/>
          <w:sz w:val="28"/>
          <w:szCs w:val="28"/>
        </w:rPr>
        <w:t>осуществляется</w:t>
      </w:r>
      <w:proofErr w:type="gramEnd"/>
      <w:r w:rsidRPr="00326889">
        <w:rPr>
          <w:rFonts w:ascii="Times New Roman" w:hAnsi="Times New Roman"/>
          <w:spacing w:val="1"/>
          <w:sz w:val="28"/>
          <w:szCs w:val="28"/>
        </w:rPr>
        <w:t xml:space="preserve">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</w:t>
      </w:r>
      <w:proofErr w:type="gramStart"/>
      <w:r w:rsidRPr="00326889">
        <w:rPr>
          <w:rFonts w:ascii="Times New Roman" w:hAnsi="Times New Roman"/>
          <w:spacing w:val="1"/>
          <w:sz w:val="28"/>
          <w:szCs w:val="28"/>
        </w:rPr>
        <w:t>различных</w:t>
      </w:r>
      <w:proofErr w:type="gramEnd"/>
      <w:r w:rsidRPr="0032688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326889">
        <w:rPr>
          <w:rFonts w:ascii="Times New Roman" w:hAnsi="Times New Roman"/>
          <w:spacing w:val="1"/>
          <w:sz w:val="28"/>
          <w:szCs w:val="28"/>
        </w:rPr>
        <w:t>мессенджеров</w:t>
      </w:r>
      <w:proofErr w:type="spellEnd"/>
      <w:r w:rsidRPr="00326889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Цели и задачи реализации Программы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2.1. Цели реализации Программы: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 xml:space="preserve">- предупреждение </w:t>
      </w: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нарушений</w:t>
      </w:r>
      <w:proofErr w:type="gramEnd"/>
      <w:r w:rsidRPr="00326889">
        <w:rPr>
          <w:rFonts w:ascii="Times New Roman" w:hAnsi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снижение административной нагрузки на контролируемых лиц;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lastRenderedPageBreak/>
        <w:t>- снижение размера ущерба, причиняемого охраняемым законом ценностям.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2.2. Задачи Программы: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укрепление системы профилактики нарушений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26889" w:rsidRPr="00326889" w:rsidRDefault="00326889" w:rsidP="00326889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6889">
        <w:rPr>
          <w:rFonts w:ascii="Times New Roman" w:hAnsi="Times New Roman"/>
          <w:color w:val="000000"/>
          <w:sz w:val="28"/>
          <w:szCs w:val="28"/>
        </w:rPr>
        <w:t>- повышение правосознания и правовой культуры организаций и граждан в сфере рассматриваемых правоотношений.</w:t>
      </w:r>
      <w:proofErr w:type="gramEnd"/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III</w:t>
      </w: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  <w:r w:rsidRPr="00326889">
        <w:rPr>
          <w:rFonts w:ascii="Times New Roman" w:hAnsi="Times New Roman"/>
          <w:sz w:val="28"/>
          <w:szCs w:val="28"/>
        </w:rPr>
        <w:t xml:space="preserve">В соответствии с Положением о муниципальном контроле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области, утвержденным решением Совета народных депутатов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области, проводятся следующие профилактические мероприятия: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а) информирование;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б) консультирование.</w:t>
      </w:r>
    </w:p>
    <w:p w:rsidR="00326889" w:rsidRPr="00326889" w:rsidRDefault="00326889" w:rsidP="00326889">
      <w:pPr>
        <w:ind w:firstLine="709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IV. Показатели результативности и эффективности Программы</w:t>
      </w:r>
    </w:p>
    <w:p w:rsidR="00326889" w:rsidRPr="00326889" w:rsidRDefault="00326889" w:rsidP="00326889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326889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693"/>
      </w:tblGrid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889">
              <w:rPr>
                <w:rFonts w:ascii="Times New Roman" w:hAnsi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889">
              <w:rPr>
                <w:rFonts w:ascii="Times New Roman" w:hAnsi="Times New Roman"/>
                <w:sz w:val="28"/>
                <w:szCs w:val="28"/>
              </w:rPr>
              <w:t>Целевые значения</w:t>
            </w:r>
          </w:p>
        </w:tc>
      </w:tr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0%</w:t>
            </w:r>
          </w:p>
        </w:tc>
      </w:tr>
      <w:tr w:rsidR="00326889" w:rsidRPr="00326889" w:rsidTr="00326889">
        <w:trPr>
          <w:trHeight w:val="2440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100%</w:t>
            </w:r>
          </w:p>
        </w:tc>
      </w:tr>
      <w:tr w:rsidR="00326889" w:rsidRPr="00326889" w:rsidTr="0032688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889" w:rsidRPr="00326889" w:rsidRDefault="00326889" w:rsidP="00326889">
            <w:pPr>
              <w:widowControl w:val="0"/>
              <w:suppressAutoHyphens/>
              <w:spacing w:after="160" w:line="256" w:lineRule="auto"/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2688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100 %</w:t>
            </w:r>
          </w:p>
        </w:tc>
      </w:tr>
    </w:tbl>
    <w:p w:rsidR="00326889" w:rsidRPr="00326889" w:rsidRDefault="00326889" w:rsidP="00326889">
      <w:pPr>
        <w:spacing w:after="200" w:line="276" w:lineRule="auto"/>
        <w:ind w:firstLine="0"/>
        <w:jc w:val="lef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26889" w:rsidRPr="00326889" w:rsidRDefault="00326889" w:rsidP="00326889">
      <w:pPr>
        <w:ind w:left="3969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26889">
        <w:rPr>
          <w:rFonts w:ascii="Times New Roman" w:hAnsi="Times New Roman"/>
          <w:sz w:val="28"/>
          <w:szCs w:val="28"/>
        </w:rPr>
        <w:lastRenderedPageBreak/>
        <w:t>Приложение к Программе</w:t>
      </w:r>
    </w:p>
    <w:p w:rsidR="00326889" w:rsidRPr="00326889" w:rsidRDefault="00326889" w:rsidP="00326889">
      <w:pPr>
        <w:ind w:left="3969" w:firstLine="0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326889">
        <w:rPr>
          <w:rFonts w:ascii="Times New Roman" w:hAnsi="Times New Roman"/>
          <w:sz w:val="28"/>
          <w:szCs w:val="28"/>
        </w:rPr>
        <w:t>Староведугского</w:t>
      </w:r>
      <w:proofErr w:type="spellEnd"/>
      <w:r w:rsidRPr="00326889">
        <w:rPr>
          <w:rFonts w:ascii="Times New Roman" w:hAnsi="Times New Roman"/>
          <w:sz w:val="28"/>
          <w:szCs w:val="28"/>
        </w:rPr>
        <w:t xml:space="preserve"> сельского поселения Семилукского муниципального района Воронежской области на 202</w:t>
      </w:r>
      <w:r w:rsidR="00B34223">
        <w:rPr>
          <w:rFonts w:ascii="Times New Roman" w:hAnsi="Times New Roman"/>
          <w:sz w:val="28"/>
          <w:szCs w:val="28"/>
        </w:rPr>
        <w:t>6</w:t>
      </w:r>
      <w:r w:rsidRPr="00326889">
        <w:rPr>
          <w:rFonts w:ascii="Times New Roman" w:hAnsi="Times New Roman"/>
          <w:sz w:val="28"/>
          <w:szCs w:val="28"/>
        </w:rPr>
        <w:t xml:space="preserve"> год</w:t>
      </w:r>
    </w:p>
    <w:p w:rsidR="00326889" w:rsidRPr="00326889" w:rsidRDefault="00326889" w:rsidP="00326889">
      <w:pPr>
        <w:ind w:left="4536" w:firstLine="0"/>
        <w:jc w:val="left"/>
        <w:rPr>
          <w:rFonts w:ascii="Times New Roman" w:hAnsi="Times New Roman"/>
          <w:sz w:val="28"/>
          <w:szCs w:val="28"/>
        </w:rPr>
      </w:pP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326889"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</w:t>
      </w:r>
      <w:r w:rsidRPr="00326889">
        <w:rPr>
          <w:rFonts w:ascii="Times New Roman" w:hAnsi="Times New Roman"/>
          <w:sz w:val="28"/>
          <w:szCs w:val="28"/>
        </w:rPr>
        <w:t xml:space="preserve"> </w:t>
      </w:r>
      <w:r w:rsidRPr="00326889">
        <w:rPr>
          <w:rFonts w:ascii="Times New Roman" w:hAnsi="Times New Roman"/>
          <w:b/>
          <w:bCs/>
          <w:sz w:val="28"/>
          <w:szCs w:val="28"/>
        </w:rPr>
        <w:t>сроки (периодичность) их проведения</w:t>
      </w:r>
    </w:p>
    <w:p w:rsidR="00326889" w:rsidRPr="00326889" w:rsidRDefault="00326889" w:rsidP="00326889">
      <w:pPr>
        <w:ind w:firstLine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1817"/>
        <w:gridCol w:w="4297"/>
        <w:gridCol w:w="1984"/>
        <w:gridCol w:w="1525"/>
      </w:tblGrid>
      <w:tr w:rsidR="00326889" w:rsidRPr="00326889" w:rsidTr="00326889"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Вид мероприятия</w:t>
            </w:r>
          </w:p>
        </w:tc>
        <w:tc>
          <w:tcPr>
            <w:tcW w:w="4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Должностные лица </w:t>
            </w:r>
            <w:r w:rsidRPr="00326889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администрации</w:t>
            </w: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, ответственные за реализацию мероприятия</w:t>
            </w:r>
          </w:p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b/>
                <w:bCs/>
                <w:sz w:val="20"/>
                <w:szCs w:val="20"/>
              </w:rPr>
              <w:t>Сроки (периодичность) их проведения</w:t>
            </w:r>
          </w:p>
        </w:tc>
      </w:tr>
      <w:tr w:rsidR="00326889" w:rsidRPr="00326889" w:rsidTr="00326889">
        <w:trPr>
          <w:trHeight w:val="2818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в иных формах.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Администрация обязана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размещать и поддерживать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Администрация также вправе информировать население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</w:tr>
      <w:tr w:rsidR="00326889" w:rsidRPr="00326889" w:rsidTr="00326889">
        <w:trPr>
          <w:trHeight w:val="1682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Личный прием граждан проводится главой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</w:t>
            </w:r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>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осуществляется в устной или письменной форме по следующим вопросам: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1) организация и осуществление муниципального контроля на автомобильном транспорте;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2) порядок осуществления контрольных мероприятий, установленных Положением о контроле;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3) ответ на поставленные вопросы требует дополнительного запроса сведений.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случае поступления в администрацию пяти и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более однотипных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Глава </w:t>
            </w:r>
            <w:proofErr w:type="spellStart"/>
            <w:r w:rsidRPr="00326889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26889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326889">
              <w:rPr>
                <w:rFonts w:ascii="Times New Roman" w:hAnsi="Times New Roman"/>
                <w:sz w:val="20"/>
                <w:szCs w:val="20"/>
              </w:rPr>
              <w:t xml:space="preserve"> поселения </w:t>
            </w:r>
          </w:p>
          <w:p w:rsidR="00326889" w:rsidRPr="00326889" w:rsidRDefault="00326889" w:rsidP="0032688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89" w:rsidRPr="00326889" w:rsidRDefault="00326889" w:rsidP="0032688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26889">
              <w:rPr>
                <w:rFonts w:ascii="Times New Roman" w:hAnsi="Times New Roman"/>
                <w:sz w:val="20"/>
                <w:szCs w:val="20"/>
              </w:rPr>
              <w:t>В течение года (при наличии оснований)</w:t>
            </w:r>
          </w:p>
        </w:tc>
      </w:tr>
    </w:tbl>
    <w:p w:rsidR="00326889" w:rsidRPr="00326889" w:rsidRDefault="00326889" w:rsidP="00326889">
      <w:pPr>
        <w:ind w:firstLine="0"/>
        <w:rPr>
          <w:rFonts w:ascii="Times New Roman" w:eastAsiaTheme="minorHAnsi" w:hAnsi="Times New Roman"/>
          <w:lang w:eastAsia="en-US"/>
        </w:rPr>
      </w:pPr>
    </w:p>
    <w:sectPr w:rsidR="00326889" w:rsidRPr="00326889" w:rsidSect="00B34223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31F" w:rsidRDefault="006D731F" w:rsidP="00752A22">
      <w:r>
        <w:separator/>
      </w:r>
    </w:p>
  </w:endnote>
  <w:endnote w:type="continuationSeparator" w:id="0">
    <w:p w:rsidR="006D731F" w:rsidRDefault="006D731F" w:rsidP="0075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31F" w:rsidRDefault="006D731F" w:rsidP="00752A22">
      <w:r>
        <w:separator/>
      </w:r>
    </w:p>
  </w:footnote>
  <w:footnote w:type="continuationSeparator" w:id="0">
    <w:p w:rsidR="006D731F" w:rsidRDefault="006D731F" w:rsidP="00752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D0"/>
    <w:rsid w:val="00093FA7"/>
    <w:rsid w:val="000A2584"/>
    <w:rsid w:val="000A301F"/>
    <w:rsid w:val="00147CAE"/>
    <w:rsid w:val="00156C58"/>
    <w:rsid w:val="001A7195"/>
    <w:rsid w:val="001E7164"/>
    <w:rsid w:val="00224ABD"/>
    <w:rsid w:val="00227037"/>
    <w:rsid w:val="00245206"/>
    <w:rsid w:val="002B3391"/>
    <w:rsid w:val="00326889"/>
    <w:rsid w:val="00394344"/>
    <w:rsid w:val="003F6A0C"/>
    <w:rsid w:val="00404D83"/>
    <w:rsid w:val="0046380F"/>
    <w:rsid w:val="004A32F4"/>
    <w:rsid w:val="004E24A0"/>
    <w:rsid w:val="00501F06"/>
    <w:rsid w:val="005E2007"/>
    <w:rsid w:val="00643DD0"/>
    <w:rsid w:val="00656FF5"/>
    <w:rsid w:val="006A729A"/>
    <w:rsid w:val="006D731F"/>
    <w:rsid w:val="006F1605"/>
    <w:rsid w:val="006F6338"/>
    <w:rsid w:val="00726C6D"/>
    <w:rsid w:val="00747AFC"/>
    <w:rsid w:val="00752A22"/>
    <w:rsid w:val="007B5C8D"/>
    <w:rsid w:val="00827EF5"/>
    <w:rsid w:val="00881666"/>
    <w:rsid w:val="008A773E"/>
    <w:rsid w:val="009A2C6C"/>
    <w:rsid w:val="009C424F"/>
    <w:rsid w:val="009D1295"/>
    <w:rsid w:val="009F7F64"/>
    <w:rsid w:val="00B34223"/>
    <w:rsid w:val="00B37E2B"/>
    <w:rsid w:val="00B90384"/>
    <w:rsid w:val="00C554AF"/>
    <w:rsid w:val="00CB3C7C"/>
    <w:rsid w:val="00D32A91"/>
    <w:rsid w:val="00D417DB"/>
    <w:rsid w:val="00E44CFC"/>
    <w:rsid w:val="00E67E71"/>
    <w:rsid w:val="00E803E7"/>
    <w:rsid w:val="00EA568B"/>
    <w:rsid w:val="00F64DC5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3FA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3FA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3FA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3FA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3FA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195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rsid w:val="00093FA7"/>
    <w:rPr>
      <w:color w:val="0000FF"/>
      <w:u w:val="none"/>
    </w:rPr>
  </w:style>
  <w:style w:type="character" w:styleId="a5">
    <w:name w:val="Emphasis"/>
    <w:uiPriority w:val="20"/>
    <w:qFormat/>
    <w:rsid w:val="001A719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A7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A7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1A7195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1A71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195"/>
    <w:pPr>
      <w:ind w:left="720"/>
      <w:contextualSpacing/>
    </w:pPr>
  </w:style>
  <w:style w:type="table" w:styleId="a9">
    <w:name w:val="Table Grid"/>
    <w:basedOn w:val="a1"/>
    <w:uiPriority w:val="59"/>
    <w:rsid w:val="004A3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752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2A22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D417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417D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417D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417DB"/>
    <w:rPr>
      <w:rFonts w:ascii="Arial" w:eastAsia="Times New Roman" w:hAnsi="Arial"/>
      <w:b/>
      <w:bCs/>
      <w:sz w:val="26"/>
      <w:szCs w:val="28"/>
    </w:rPr>
  </w:style>
  <w:style w:type="character" w:styleId="HTML1">
    <w:name w:val="HTML Variable"/>
    <w:aliases w:val="!Ссылки в документе"/>
    <w:rsid w:val="00093FA7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093FA7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D417D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3FA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93FA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3FA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3FA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56F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6FF5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E7164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3FA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3FA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3FA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3FA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3FA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195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rsid w:val="00093FA7"/>
    <w:rPr>
      <w:color w:val="0000FF"/>
      <w:u w:val="none"/>
    </w:rPr>
  </w:style>
  <w:style w:type="character" w:styleId="a5">
    <w:name w:val="Emphasis"/>
    <w:uiPriority w:val="20"/>
    <w:qFormat/>
    <w:rsid w:val="001A719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A7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A7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1A7195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1A71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195"/>
    <w:pPr>
      <w:ind w:left="720"/>
      <w:contextualSpacing/>
    </w:pPr>
  </w:style>
  <w:style w:type="table" w:styleId="a9">
    <w:name w:val="Table Grid"/>
    <w:basedOn w:val="a1"/>
    <w:uiPriority w:val="59"/>
    <w:rsid w:val="004A3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752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2A22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D417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417D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417D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417DB"/>
    <w:rPr>
      <w:rFonts w:ascii="Arial" w:eastAsia="Times New Roman" w:hAnsi="Arial"/>
      <w:b/>
      <w:bCs/>
      <w:sz w:val="26"/>
      <w:szCs w:val="28"/>
    </w:rPr>
  </w:style>
  <w:style w:type="character" w:styleId="HTML1">
    <w:name w:val="HTML Variable"/>
    <w:aliases w:val="!Ссылки в документе"/>
    <w:rsid w:val="00093FA7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093FA7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D417D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3FA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93FA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3FA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3FA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56F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6FF5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E7164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65</TotalTime>
  <Pages>1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22</cp:revision>
  <cp:lastPrinted>2025-12-05T08:28:00Z</cp:lastPrinted>
  <dcterms:created xsi:type="dcterms:W3CDTF">2021-12-20T13:39:00Z</dcterms:created>
  <dcterms:modified xsi:type="dcterms:W3CDTF">2025-12-05T08:28:00Z</dcterms:modified>
</cp:coreProperties>
</file>